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8AF" w14:textId="7FDCCA58" w:rsidR="008E0224" w:rsidRPr="00835FBE" w:rsidRDefault="008E0224" w:rsidP="00F5066C">
      <w:pPr>
        <w:spacing w:line="276" w:lineRule="auto"/>
        <w:rPr>
          <w:rFonts w:ascii="Montserrat" w:hAnsi="Montserrat" w:cs="Open Sans"/>
          <w:b/>
          <w:bCs/>
          <w:szCs w:val="20"/>
        </w:rPr>
      </w:pPr>
      <w:r w:rsidRPr="00835FBE">
        <w:rPr>
          <w:rFonts w:ascii="Montserrat" w:hAnsi="Montserrat" w:cs="Open Sans"/>
          <w:b/>
          <w:bCs/>
          <w:szCs w:val="20"/>
        </w:rPr>
        <w:t xml:space="preserve">Investing in health </w:t>
      </w:r>
      <w:r w:rsidR="007F5A75" w:rsidRPr="00835FBE">
        <w:rPr>
          <w:rFonts w:ascii="Montserrat" w:hAnsi="Montserrat" w:cs="Open Sans"/>
          <w:b/>
          <w:bCs/>
          <w:szCs w:val="20"/>
        </w:rPr>
        <w:t>s</w:t>
      </w:r>
      <w:r w:rsidR="00AA0281" w:rsidRPr="00835FBE">
        <w:rPr>
          <w:rFonts w:ascii="Montserrat" w:hAnsi="Montserrat" w:cs="Open Sans"/>
          <w:b/>
          <w:bCs/>
          <w:szCs w:val="20"/>
        </w:rPr>
        <w:t>tart</w:t>
      </w:r>
      <w:r w:rsidR="007F5A75" w:rsidRPr="00835FBE">
        <w:rPr>
          <w:rFonts w:ascii="Montserrat" w:hAnsi="Montserrat" w:cs="Open Sans"/>
          <w:b/>
          <w:bCs/>
          <w:szCs w:val="20"/>
        </w:rPr>
        <w:t xml:space="preserve">s </w:t>
      </w:r>
      <w:r w:rsidR="00AA0281" w:rsidRPr="00835FBE">
        <w:rPr>
          <w:rFonts w:ascii="Montserrat" w:hAnsi="Montserrat" w:cs="Open Sans"/>
          <w:b/>
          <w:bCs/>
          <w:szCs w:val="20"/>
        </w:rPr>
        <w:t>with</w:t>
      </w:r>
      <w:r w:rsidRPr="00835FBE">
        <w:rPr>
          <w:rFonts w:ascii="Montserrat" w:hAnsi="Montserrat" w:cs="Open Sans"/>
          <w:b/>
          <w:bCs/>
          <w:szCs w:val="20"/>
        </w:rPr>
        <w:t xml:space="preserve"> preventive </w:t>
      </w:r>
      <w:proofErr w:type="gramStart"/>
      <w:r w:rsidRPr="00835FBE">
        <w:rPr>
          <w:rFonts w:ascii="Montserrat" w:hAnsi="Montserrat" w:cs="Open Sans"/>
          <w:b/>
          <w:bCs/>
          <w:szCs w:val="20"/>
        </w:rPr>
        <w:t>screenings</w:t>
      </w:r>
      <w:proofErr w:type="gramEnd"/>
    </w:p>
    <w:p w14:paraId="3A036D8F" w14:textId="7D70870B" w:rsidR="008E43C0" w:rsidRPr="00835FBE" w:rsidRDefault="008E43C0" w:rsidP="00F5066C">
      <w:pPr>
        <w:spacing w:line="276" w:lineRule="auto"/>
        <w:rPr>
          <w:rFonts w:ascii="Montserrat" w:hAnsi="Montserrat" w:cs="Open Sans"/>
          <w:i/>
          <w:iCs/>
          <w:szCs w:val="20"/>
        </w:rPr>
      </w:pPr>
      <w:r w:rsidRPr="00835FBE">
        <w:rPr>
          <w:rFonts w:ascii="Montserrat" w:hAnsi="Montserrat" w:cs="Open Sans"/>
          <w:i/>
          <w:iCs/>
          <w:szCs w:val="20"/>
        </w:rPr>
        <w:t xml:space="preserve">Getting </w:t>
      </w:r>
      <w:r w:rsidR="00135CFF" w:rsidRPr="00835FBE">
        <w:rPr>
          <w:rFonts w:ascii="Montserrat" w:hAnsi="Montserrat" w:cs="Open Sans"/>
          <w:i/>
          <w:iCs/>
          <w:szCs w:val="20"/>
        </w:rPr>
        <w:t xml:space="preserve">regular </w:t>
      </w:r>
      <w:r w:rsidR="00474F94" w:rsidRPr="00835FBE">
        <w:rPr>
          <w:rFonts w:ascii="Montserrat" w:hAnsi="Montserrat" w:cs="Open Sans"/>
          <w:i/>
          <w:iCs/>
          <w:szCs w:val="20"/>
        </w:rPr>
        <w:t>and medically</w:t>
      </w:r>
      <w:r w:rsidR="00135CFF" w:rsidRPr="00835FBE">
        <w:rPr>
          <w:rFonts w:ascii="Montserrat" w:hAnsi="Montserrat" w:cs="Open Sans"/>
          <w:i/>
          <w:iCs/>
          <w:szCs w:val="20"/>
        </w:rPr>
        <w:t xml:space="preserve"> </w:t>
      </w:r>
      <w:r w:rsidRPr="00835FBE">
        <w:rPr>
          <w:rFonts w:ascii="Montserrat" w:hAnsi="Montserrat" w:cs="Open Sans"/>
          <w:i/>
          <w:iCs/>
          <w:szCs w:val="20"/>
        </w:rPr>
        <w:t>recommended</w:t>
      </w:r>
      <w:r w:rsidR="00135CFF" w:rsidRPr="00835FBE">
        <w:rPr>
          <w:rFonts w:ascii="Montserrat" w:hAnsi="Montserrat" w:cs="Open Sans"/>
          <w:i/>
          <w:iCs/>
          <w:szCs w:val="20"/>
        </w:rPr>
        <w:t xml:space="preserve"> </w:t>
      </w:r>
      <w:r w:rsidRPr="00835FBE">
        <w:rPr>
          <w:rFonts w:ascii="Montserrat" w:hAnsi="Montserrat" w:cs="Open Sans"/>
          <w:i/>
          <w:iCs/>
          <w:szCs w:val="20"/>
        </w:rPr>
        <w:t>screenings is one of the most important things you can do for your health</w:t>
      </w:r>
      <w:r w:rsidR="001F599D" w:rsidRPr="00835FBE">
        <w:rPr>
          <w:rFonts w:ascii="Montserrat" w:hAnsi="Montserrat" w:cs="Open Sans"/>
          <w:i/>
          <w:iCs/>
          <w:szCs w:val="20"/>
        </w:rPr>
        <w:t xml:space="preserve"> and our </w:t>
      </w:r>
      <w:r w:rsidR="00FA0692" w:rsidRPr="00835FBE">
        <w:rPr>
          <w:rFonts w:ascii="Montserrat" w:hAnsi="Montserrat" w:cs="Open Sans"/>
          <w:i/>
          <w:iCs/>
          <w:szCs w:val="20"/>
        </w:rPr>
        <w:t>Vitality</w:t>
      </w:r>
      <w:r w:rsidR="001F599D" w:rsidRPr="00835FBE">
        <w:rPr>
          <w:rFonts w:ascii="Montserrat" w:hAnsi="Montserrat" w:cs="Open Sans"/>
          <w:i/>
          <w:iCs/>
          <w:szCs w:val="20"/>
        </w:rPr>
        <w:t xml:space="preserve"> experts agree: don’t put </w:t>
      </w:r>
      <w:r w:rsidR="00135CFF" w:rsidRPr="00835FBE">
        <w:rPr>
          <w:rFonts w:ascii="Montserrat" w:hAnsi="Montserrat" w:cs="Open Sans"/>
          <w:i/>
          <w:iCs/>
          <w:szCs w:val="20"/>
        </w:rPr>
        <w:t xml:space="preserve">these </w:t>
      </w:r>
      <w:r w:rsidR="001F599D" w:rsidRPr="00835FBE">
        <w:rPr>
          <w:rFonts w:ascii="Montserrat" w:hAnsi="Montserrat" w:cs="Open Sans"/>
          <w:i/>
          <w:iCs/>
          <w:szCs w:val="20"/>
        </w:rPr>
        <w:t>off</w:t>
      </w:r>
      <w:r w:rsidR="00135CFF" w:rsidRPr="00835FBE">
        <w:rPr>
          <w:rFonts w:ascii="Montserrat" w:hAnsi="Montserrat" w:cs="Open Sans"/>
          <w:i/>
          <w:iCs/>
          <w:szCs w:val="20"/>
        </w:rPr>
        <w:t xml:space="preserve"> </w:t>
      </w:r>
      <w:r w:rsidR="001F599D" w:rsidRPr="00835FBE">
        <w:rPr>
          <w:rFonts w:ascii="Montserrat" w:hAnsi="Montserrat" w:cs="Open Sans"/>
          <w:i/>
          <w:iCs/>
          <w:szCs w:val="20"/>
        </w:rPr>
        <w:t>–</w:t>
      </w:r>
      <w:r w:rsidR="00135CFF" w:rsidRPr="00835FBE">
        <w:rPr>
          <w:rFonts w:ascii="Montserrat" w:hAnsi="Montserrat" w:cs="Open Sans"/>
          <w:i/>
          <w:iCs/>
          <w:szCs w:val="20"/>
        </w:rPr>
        <w:t xml:space="preserve"> </w:t>
      </w:r>
      <w:r w:rsidR="001F599D" w:rsidRPr="00835FBE">
        <w:rPr>
          <w:rFonts w:ascii="Montserrat" w:hAnsi="Montserrat" w:cs="Open Sans"/>
          <w:i/>
          <w:iCs/>
          <w:szCs w:val="20"/>
        </w:rPr>
        <w:t>early detection save</w:t>
      </w:r>
      <w:r w:rsidR="00AC33A9" w:rsidRPr="00835FBE">
        <w:rPr>
          <w:rFonts w:ascii="Montserrat" w:hAnsi="Montserrat" w:cs="Open Sans"/>
          <w:i/>
          <w:iCs/>
          <w:szCs w:val="20"/>
        </w:rPr>
        <w:t>s</w:t>
      </w:r>
      <w:r w:rsidR="001F599D" w:rsidRPr="00835FBE">
        <w:rPr>
          <w:rFonts w:ascii="Montserrat" w:hAnsi="Montserrat" w:cs="Open Sans"/>
          <w:i/>
          <w:iCs/>
          <w:szCs w:val="20"/>
        </w:rPr>
        <w:t xml:space="preserve"> </w:t>
      </w:r>
      <w:r w:rsidR="00AC33A9" w:rsidRPr="00835FBE">
        <w:rPr>
          <w:rFonts w:ascii="Montserrat" w:hAnsi="Montserrat" w:cs="Open Sans"/>
          <w:i/>
          <w:iCs/>
          <w:szCs w:val="20"/>
        </w:rPr>
        <w:t>lives.</w:t>
      </w:r>
    </w:p>
    <w:p w14:paraId="5D026528" w14:textId="77777777" w:rsidR="003D0D34" w:rsidRPr="00835FBE" w:rsidRDefault="003D0D34" w:rsidP="003D0D34">
      <w:pPr>
        <w:rPr>
          <w:rFonts w:ascii="Montserrat" w:hAnsi="Montserrat"/>
          <w:color w:val="auto"/>
          <w:szCs w:val="20"/>
          <w:lang w:val="en-US"/>
        </w:rPr>
      </w:pPr>
    </w:p>
    <w:p w14:paraId="3FEF96EF" w14:textId="77777777" w:rsidR="003D0D34" w:rsidRPr="00835FBE" w:rsidRDefault="003D0D34" w:rsidP="003D0D34">
      <w:pPr>
        <w:rPr>
          <w:rFonts w:ascii="Montserrat" w:hAnsi="Montserrat"/>
          <w:szCs w:val="20"/>
        </w:rPr>
      </w:pPr>
      <w:r w:rsidRPr="00835FBE">
        <w:rPr>
          <w:rFonts w:ascii="Montserrat" w:hAnsi="Montserrat"/>
          <w:szCs w:val="20"/>
        </w:rPr>
        <w:t>“When we talk about screenings, what we’re referring to are tests that help you understand if you might have a disease or health condition,” begins Jonathan Dugas, a long-time Vitality Health consultant for Vitality USA. “This is before there are any signs or symptoms and is important because it means finding concerns early on, when they may be easier to treat or even prevent.”</w:t>
      </w:r>
    </w:p>
    <w:p w14:paraId="657E1BC6" w14:textId="77777777" w:rsidR="003D0D34" w:rsidRPr="00835FBE" w:rsidRDefault="003D0D34" w:rsidP="003D0D34">
      <w:pPr>
        <w:rPr>
          <w:rFonts w:ascii="Montserrat" w:hAnsi="Montserrat"/>
          <w:szCs w:val="20"/>
        </w:rPr>
      </w:pPr>
    </w:p>
    <w:p w14:paraId="31FC69AD" w14:textId="741244BA" w:rsidR="003D0D34" w:rsidRPr="00835FBE" w:rsidRDefault="003D0D34" w:rsidP="003D0D34">
      <w:pPr>
        <w:rPr>
          <w:rFonts w:ascii="Montserrat" w:hAnsi="Montserrat"/>
          <w:szCs w:val="20"/>
        </w:rPr>
      </w:pPr>
      <w:r w:rsidRPr="00835FBE">
        <w:rPr>
          <w:rFonts w:ascii="Montserrat" w:hAnsi="Montserrat"/>
          <w:szCs w:val="20"/>
        </w:rPr>
        <w:t xml:space="preserve">Prevention as treatment is one of the core principles of the Vitality programme. Now in 40 markets around the world impacting over 30 million lives, the programme combines behavioural economics, clinical </w:t>
      </w:r>
      <w:proofErr w:type="gramStart"/>
      <w:r w:rsidRPr="00835FBE">
        <w:rPr>
          <w:rFonts w:ascii="Montserrat" w:hAnsi="Montserrat"/>
          <w:szCs w:val="20"/>
        </w:rPr>
        <w:t>research</w:t>
      </w:r>
      <w:proofErr w:type="gramEnd"/>
      <w:r w:rsidRPr="00835FBE">
        <w:rPr>
          <w:rFonts w:ascii="Montserrat" w:hAnsi="Montserrat"/>
          <w:szCs w:val="20"/>
        </w:rPr>
        <w:t xml:space="preserve"> and data analytics to encourage members to lead a healthier lifestyle. In addition to promoting smoking cessation, healthier eating and increased exercise, the programme prioriti</w:t>
      </w:r>
      <w:r w:rsidR="001511B9">
        <w:rPr>
          <w:rFonts w:ascii="Montserrat" w:hAnsi="Montserrat"/>
          <w:szCs w:val="20"/>
        </w:rPr>
        <w:t>s</w:t>
      </w:r>
      <w:r w:rsidRPr="00835FBE">
        <w:rPr>
          <w:rFonts w:ascii="Montserrat" w:hAnsi="Montserrat"/>
          <w:szCs w:val="20"/>
        </w:rPr>
        <w:t>es physical and mental health checks by encouraging, and rewarding, members for doing various screenings.</w:t>
      </w:r>
    </w:p>
    <w:p w14:paraId="3B6ED728" w14:textId="77777777" w:rsidR="003D0D34" w:rsidRPr="00835FBE" w:rsidRDefault="003D0D34" w:rsidP="003D0D34">
      <w:pPr>
        <w:rPr>
          <w:rFonts w:ascii="Montserrat" w:hAnsi="Montserrat"/>
          <w:szCs w:val="20"/>
        </w:rPr>
      </w:pPr>
    </w:p>
    <w:p w14:paraId="2640F40C" w14:textId="77777777" w:rsidR="003D0D34" w:rsidRPr="00835FBE" w:rsidRDefault="003D0D34" w:rsidP="003D0D34">
      <w:pPr>
        <w:rPr>
          <w:rFonts w:ascii="Montserrat" w:hAnsi="Montserrat"/>
          <w:szCs w:val="20"/>
          <w:shd w:val="clear" w:color="auto" w:fill="FFFFFF"/>
        </w:rPr>
      </w:pPr>
      <w:r w:rsidRPr="00835FBE">
        <w:rPr>
          <w:rFonts w:ascii="Montserrat" w:hAnsi="Montserrat"/>
          <w:color w:val="000000"/>
          <w:szCs w:val="20"/>
          <w:shd w:val="clear" w:color="auto" w:fill="FFFFFF"/>
        </w:rPr>
        <w:t xml:space="preserve">“Vitality data through our global partnerships with health and life insurers and employers continues to show the benefits of routine screenings,” adds </w:t>
      </w:r>
      <w:r w:rsidRPr="00835FBE">
        <w:rPr>
          <w:rFonts w:ascii="Montserrat" w:hAnsi="Montserrat"/>
          <w:szCs w:val="20"/>
        </w:rPr>
        <w:t>Dugas. “People who get regular health checks</w:t>
      </w:r>
      <w:r w:rsidRPr="00835FBE">
        <w:rPr>
          <w:rFonts w:ascii="Montserrat" w:hAnsi="Montserrat"/>
          <w:color w:val="000000"/>
          <w:szCs w:val="20"/>
          <w:shd w:val="clear" w:color="auto" w:fill="FFFFFF"/>
        </w:rPr>
        <w:t xml:space="preserve"> are better able to detect a disease or health condition early, and this helps with better long-term outcomes – easier treatment options, less severe illness and the possibility to greatly improve longevity.”</w:t>
      </w:r>
    </w:p>
    <w:p w14:paraId="24DF3406" w14:textId="77777777" w:rsidR="003D0D34" w:rsidRPr="00835FBE" w:rsidRDefault="003D0D34" w:rsidP="003D0D34">
      <w:pPr>
        <w:rPr>
          <w:rFonts w:ascii="Montserrat" w:hAnsi="Montserrat"/>
          <w:szCs w:val="20"/>
          <w:shd w:val="clear" w:color="auto" w:fill="FFFFFF"/>
        </w:rPr>
      </w:pPr>
    </w:p>
    <w:p w14:paraId="21DB7E7B" w14:textId="155EFD61" w:rsidR="003D0D34" w:rsidRPr="00835FBE" w:rsidRDefault="003D0D34" w:rsidP="003D0D34">
      <w:pPr>
        <w:rPr>
          <w:rFonts w:ascii="Montserrat" w:hAnsi="Montserrat"/>
          <w:szCs w:val="20"/>
          <w:lang w:eastAsia="en-GB"/>
        </w:rPr>
      </w:pPr>
      <w:r w:rsidRPr="00835FBE">
        <w:rPr>
          <w:rFonts w:ascii="Montserrat" w:hAnsi="Montserrat"/>
          <w:color w:val="000000"/>
          <w:szCs w:val="20"/>
          <w:shd w:val="clear" w:color="auto" w:fill="FFFFFF"/>
        </w:rPr>
        <w:t>The Pap smear is a great example of this. After this screening was introduced in the 1950s, death rates linked to cervical cancer dropped by as much as 75</w:t>
      </w:r>
      <w:r w:rsidRPr="001511B9">
        <w:rPr>
          <w:rFonts w:ascii="Montserrat" w:hAnsi="Montserrat"/>
          <w:color w:val="000000"/>
          <w:szCs w:val="20"/>
          <w:shd w:val="clear" w:color="auto" w:fill="FFFFFF"/>
        </w:rPr>
        <w:t>%</w:t>
      </w:r>
      <w:r w:rsidRPr="001511B9">
        <w:rPr>
          <w:rStyle w:val="FootnoteReference"/>
          <w:rFonts w:ascii="Montserrat" w:hAnsi="Montserrat"/>
          <w:color w:val="000000"/>
          <w:szCs w:val="20"/>
          <w:shd w:val="clear" w:color="auto" w:fill="FFFFFF"/>
        </w:rPr>
        <w:footnoteReference w:customMarkFollows="1" w:id="1"/>
        <w:t>[1]</w:t>
      </w:r>
      <w:r w:rsidRPr="00835FBE">
        <w:rPr>
          <w:rFonts w:ascii="Montserrat" w:hAnsi="Montserrat"/>
          <w:color w:val="000000"/>
          <w:szCs w:val="20"/>
          <w:shd w:val="clear" w:color="auto" w:fill="FFFFFF"/>
        </w:rPr>
        <w:t xml:space="preserve"> in the USA and other developed nations. “This is a huge success story of public health that every nation now benefits from,” says </w:t>
      </w:r>
      <w:r w:rsidRPr="00835FBE">
        <w:rPr>
          <w:rFonts w:ascii="Montserrat" w:hAnsi="Montserrat"/>
          <w:szCs w:val="20"/>
          <w:lang w:eastAsia="en-GB"/>
        </w:rPr>
        <w:t>Dugas. “Through tests like this we are able to understand who might be at risk of suffering from a disease later in life and open the window for prevention through better lifestyle choices</w:t>
      </w:r>
      <w:r w:rsidR="001511B9">
        <w:rPr>
          <w:rFonts w:ascii="Montserrat" w:hAnsi="Montserrat"/>
          <w:szCs w:val="20"/>
          <w:lang w:eastAsia="en-GB"/>
        </w:rPr>
        <w:t xml:space="preserve"> – </w:t>
      </w:r>
      <w:r w:rsidRPr="00835FBE">
        <w:rPr>
          <w:rFonts w:ascii="Montserrat" w:hAnsi="Montserrat"/>
          <w:szCs w:val="20"/>
          <w:lang w:eastAsia="en-GB"/>
        </w:rPr>
        <w:t xml:space="preserve">a key to Vitality’s global success.” </w:t>
      </w:r>
    </w:p>
    <w:p w14:paraId="7C900647" w14:textId="77777777" w:rsidR="003D0D34" w:rsidRPr="00835FBE" w:rsidRDefault="003D0D34" w:rsidP="003D0D34">
      <w:pPr>
        <w:rPr>
          <w:rFonts w:ascii="Montserrat" w:hAnsi="Montserrat"/>
          <w:szCs w:val="20"/>
          <w:lang w:eastAsia="en-GB"/>
        </w:rPr>
      </w:pPr>
    </w:p>
    <w:p w14:paraId="3C4DCA94" w14:textId="5D93C14F" w:rsidR="003D0D34" w:rsidRPr="00835FBE" w:rsidRDefault="003D0D34" w:rsidP="003D0D34">
      <w:pPr>
        <w:rPr>
          <w:rFonts w:ascii="Montserrat" w:hAnsi="Montserrat"/>
          <w:spacing w:val="3"/>
          <w:szCs w:val="20"/>
          <w:shd w:val="clear" w:color="auto" w:fill="FFFFFF"/>
        </w:rPr>
      </w:pPr>
      <w:r w:rsidRPr="00835FBE">
        <w:rPr>
          <w:rFonts w:ascii="Montserrat" w:hAnsi="Montserrat"/>
          <w:color w:val="000000"/>
          <w:szCs w:val="20"/>
          <w:shd w:val="clear" w:color="auto" w:fill="FFFFFF"/>
        </w:rPr>
        <w:t xml:space="preserve">According to </w:t>
      </w:r>
      <w:r w:rsidRPr="00835FBE">
        <w:rPr>
          <w:rFonts w:ascii="Montserrat" w:hAnsi="Montserrat"/>
          <w:szCs w:val="20"/>
          <w:lang w:eastAsia="en-GB"/>
        </w:rPr>
        <w:t xml:space="preserve">Dugas, </w:t>
      </w:r>
      <w:r w:rsidRPr="00835FBE">
        <w:rPr>
          <w:rFonts w:ascii="Montserrat" w:hAnsi="Montserrat"/>
          <w:color w:val="000000"/>
          <w:szCs w:val="20"/>
          <w:shd w:val="clear" w:color="auto" w:fill="FFFFFF"/>
        </w:rPr>
        <w:t>k</w:t>
      </w:r>
      <w:r w:rsidRPr="00835FBE">
        <w:rPr>
          <w:rFonts w:ascii="Montserrat" w:hAnsi="Montserrat"/>
          <w:szCs w:val="20"/>
        </w:rPr>
        <w:t xml:space="preserve">eeping up with these checks is the best way to catch potentially devastating diseases such as heart disease, cancer, diabetes, and hypertension. </w:t>
      </w:r>
      <w:r w:rsidRPr="00835FBE">
        <w:rPr>
          <w:rFonts w:ascii="Montserrat" w:hAnsi="Montserrat"/>
          <w:color w:val="000000"/>
          <w:spacing w:val="3"/>
          <w:szCs w:val="20"/>
          <w:shd w:val="clear" w:color="auto" w:fill="FFFFFF"/>
        </w:rPr>
        <w:t>And the most important checks to do? “That’s like asking which child is your favourite,” says Dugas. “Depending on your family history, age and gender, there are different screenings to prioriti</w:t>
      </w:r>
      <w:r w:rsidR="001511B9">
        <w:rPr>
          <w:rFonts w:ascii="Montserrat" w:hAnsi="Montserrat"/>
          <w:color w:val="000000"/>
          <w:spacing w:val="3"/>
          <w:szCs w:val="20"/>
          <w:shd w:val="clear" w:color="auto" w:fill="FFFFFF"/>
        </w:rPr>
        <w:t>s</w:t>
      </w:r>
      <w:r w:rsidRPr="00835FBE">
        <w:rPr>
          <w:rFonts w:ascii="Montserrat" w:hAnsi="Montserrat"/>
          <w:color w:val="000000"/>
          <w:spacing w:val="3"/>
          <w:szCs w:val="20"/>
          <w:shd w:val="clear" w:color="auto" w:fill="FFFFFF"/>
        </w:rPr>
        <w:t xml:space="preserve">e, but completing a Vitality </w:t>
      </w:r>
      <w:r w:rsidR="001511B9">
        <w:rPr>
          <w:rFonts w:ascii="Montserrat" w:hAnsi="Montserrat"/>
          <w:color w:val="000000"/>
          <w:spacing w:val="3"/>
          <w:szCs w:val="20"/>
          <w:shd w:val="clear" w:color="auto" w:fill="FFFFFF"/>
        </w:rPr>
        <w:t xml:space="preserve">Health </w:t>
      </w:r>
      <w:r w:rsidRPr="00835FBE">
        <w:rPr>
          <w:rFonts w:ascii="Montserrat" w:hAnsi="Montserrat"/>
          <w:color w:val="000000"/>
          <w:spacing w:val="3"/>
          <w:szCs w:val="20"/>
          <w:shd w:val="clear" w:color="auto" w:fill="FFFFFF"/>
        </w:rPr>
        <w:t>Check each year will help you understand your risk for heart disease, diabetes, hypertension, and obesity, which account for a growing number of deaths globally each year.”</w:t>
      </w:r>
    </w:p>
    <w:p w14:paraId="606E2DB6" w14:textId="7DDC9C3E" w:rsidR="0079760D" w:rsidRPr="00835FBE" w:rsidRDefault="0079760D" w:rsidP="00F5066C">
      <w:pPr>
        <w:spacing w:line="276" w:lineRule="auto"/>
        <w:rPr>
          <w:rFonts w:ascii="Montserrat" w:hAnsi="Montserrat" w:cs="Open Sans"/>
          <w:spacing w:val="3"/>
          <w:szCs w:val="20"/>
          <w:shd w:val="clear" w:color="auto" w:fill="FFFFFF"/>
        </w:rPr>
      </w:pPr>
    </w:p>
    <w:p w14:paraId="1EBA0568" w14:textId="77777777" w:rsidR="00835FBE" w:rsidRDefault="00835FBE" w:rsidP="00F5066C">
      <w:pPr>
        <w:spacing w:line="276" w:lineRule="auto"/>
        <w:rPr>
          <w:rFonts w:ascii="Montserrat" w:hAnsi="Montserrat" w:cs="Open Sans"/>
          <w:b/>
          <w:bCs/>
          <w:spacing w:val="3"/>
          <w:szCs w:val="20"/>
          <w:shd w:val="clear" w:color="auto" w:fill="FFFFFF"/>
        </w:rPr>
      </w:pPr>
    </w:p>
    <w:p w14:paraId="136303C4" w14:textId="00B0EE7E" w:rsidR="0079760D" w:rsidRPr="00835FBE" w:rsidRDefault="0079760D" w:rsidP="00F5066C">
      <w:pPr>
        <w:spacing w:line="276" w:lineRule="auto"/>
        <w:rPr>
          <w:rFonts w:ascii="Montserrat" w:hAnsi="Montserrat" w:cs="Open Sans"/>
          <w:b/>
          <w:bCs/>
          <w:spacing w:val="3"/>
          <w:szCs w:val="20"/>
          <w:shd w:val="clear" w:color="auto" w:fill="FFFFFF"/>
        </w:rPr>
      </w:pPr>
      <w:r w:rsidRPr="00835FBE">
        <w:rPr>
          <w:rFonts w:ascii="Montserrat" w:hAnsi="Montserrat" w:cs="Open Sans"/>
          <w:b/>
          <w:bCs/>
          <w:spacing w:val="3"/>
          <w:szCs w:val="20"/>
          <w:shd w:val="clear" w:color="auto" w:fill="FFFFFF"/>
        </w:rPr>
        <w:lastRenderedPageBreak/>
        <w:t xml:space="preserve">Reduced mortality linked to higher </w:t>
      </w:r>
      <w:proofErr w:type="gramStart"/>
      <w:r w:rsidRPr="00835FBE">
        <w:rPr>
          <w:rFonts w:ascii="Montserrat" w:hAnsi="Montserrat" w:cs="Open Sans"/>
          <w:b/>
          <w:bCs/>
          <w:spacing w:val="3"/>
          <w:szCs w:val="20"/>
          <w:shd w:val="clear" w:color="auto" w:fill="FFFFFF"/>
        </w:rPr>
        <w:t>screening</w:t>
      </w:r>
      <w:proofErr w:type="gramEnd"/>
    </w:p>
    <w:p w14:paraId="4E68D618" w14:textId="77777777" w:rsidR="0008598C" w:rsidRPr="00835FBE" w:rsidRDefault="0008598C" w:rsidP="00F5066C">
      <w:pPr>
        <w:spacing w:line="276" w:lineRule="auto"/>
        <w:rPr>
          <w:rFonts w:ascii="Montserrat" w:hAnsi="Montserrat" w:cs="Open Sans"/>
          <w:szCs w:val="20"/>
        </w:rPr>
      </w:pPr>
    </w:p>
    <w:p w14:paraId="1B248D82" w14:textId="33C76F40" w:rsidR="008E43C0" w:rsidRPr="00835FBE" w:rsidRDefault="00971EAA" w:rsidP="00784709">
      <w:pPr>
        <w:rPr>
          <w:rFonts w:ascii="Montserrat" w:hAnsi="Montserrat"/>
          <w:color w:val="auto"/>
          <w:szCs w:val="20"/>
        </w:rPr>
      </w:pPr>
      <w:bookmarkStart w:id="0" w:name="_Hlk127450336"/>
      <w:r w:rsidRPr="00835FBE">
        <w:rPr>
          <w:rFonts w:ascii="Montserrat" w:hAnsi="Montserrat" w:cs="Open Sans"/>
          <w:szCs w:val="20"/>
        </w:rPr>
        <w:t xml:space="preserve">Dr </w:t>
      </w:r>
      <w:r w:rsidR="00172CD9" w:rsidRPr="00835FBE">
        <w:rPr>
          <w:rFonts w:ascii="Montserrat" w:hAnsi="Montserrat" w:cs="Open Sans"/>
          <w:szCs w:val="20"/>
        </w:rPr>
        <w:t>Mosima Mabunda, Head of Vitality Wellness</w:t>
      </w:r>
      <w:r w:rsidR="00964DDE" w:rsidRPr="00835FBE">
        <w:rPr>
          <w:rFonts w:ascii="Montserrat" w:hAnsi="Montserrat" w:cs="Open Sans"/>
          <w:szCs w:val="20"/>
        </w:rPr>
        <w:t xml:space="preserve"> </w:t>
      </w:r>
      <w:r w:rsidRPr="00835FBE">
        <w:rPr>
          <w:rFonts w:ascii="Montserrat" w:hAnsi="Montserrat" w:cs="Open Sans"/>
          <w:szCs w:val="20"/>
        </w:rPr>
        <w:t>in South Africa</w:t>
      </w:r>
      <w:r w:rsidR="00964DDE" w:rsidRPr="00835FBE">
        <w:rPr>
          <w:rFonts w:ascii="Montserrat" w:hAnsi="Montserrat" w:cs="Open Sans"/>
          <w:szCs w:val="20"/>
        </w:rPr>
        <w:t xml:space="preserve">, </w:t>
      </w:r>
      <w:bookmarkEnd w:id="0"/>
      <w:r w:rsidR="00784709" w:rsidRPr="00835FBE">
        <w:rPr>
          <w:rFonts w:ascii="Montserrat" w:hAnsi="Montserrat" w:cs="Open Sans"/>
          <w:szCs w:val="20"/>
        </w:rPr>
        <w:t>notes the effectiveness of Vitality’s incentives and rewards on screening rates across members: “</w:t>
      </w:r>
      <w:r w:rsidR="00784709" w:rsidRPr="00835FBE">
        <w:rPr>
          <w:rFonts w:ascii="Montserrat" w:hAnsi="Montserrat"/>
          <w:szCs w:val="20"/>
        </w:rPr>
        <w:t xml:space="preserve">Our analysis shows that Vitality members have an increased propensity to do preventive screening for cancer. This inevitably leads earlier detection and lower severity cases – ultimately reducing cancer mortality rates for those members by up to </w:t>
      </w:r>
      <w:bookmarkStart w:id="1" w:name="_Hlk127450545"/>
      <w:r w:rsidR="00701122" w:rsidRPr="00835FBE">
        <w:rPr>
          <w:rFonts w:ascii="Montserrat" w:hAnsi="Montserrat"/>
          <w:szCs w:val="20"/>
        </w:rPr>
        <w:t>five times</w:t>
      </w:r>
      <w:r w:rsidR="00701122" w:rsidRPr="00835FBE">
        <w:rPr>
          <w:rStyle w:val="FootnoteReference"/>
          <w:rFonts w:ascii="Montserrat" w:hAnsi="Montserrat"/>
          <w:szCs w:val="20"/>
        </w:rPr>
        <w:footnoteReference w:id="2"/>
      </w:r>
      <w:r w:rsidR="00784709" w:rsidRPr="00835FBE">
        <w:rPr>
          <w:rFonts w:ascii="Montserrat" w:hAnsi="Montserrat"/>
          <w:color w:val="auto"/>
          <w:szCs w:val="20"/>
        </w:rPr>
        <w:t xml:space="preserve">. </w:t>
      </w:r>
      <w:r w:rsidR="00F50E4E" w:rsidRPr="00835FBE">
        <w:rPr>
          <w:rFonts w:ascii="Montserrat" w:hAnsi="Montserrat" w:cs="Open Sans"/>
          <w:szCs w:val="20"/>
        </w:rPr>
        <w:t>O</w:t>
      </w:r>
      <w:proofErr w:type="spellStart"/>
      <w:r w:rsidR="008E0224" w:rsidRPr="00835FBE">
        <w:rPr>
          <w:rFonts w:ascii="Montserrat" w:hAnsi="Montserrat" w:cs="Open Sans"/>
          <w:szCs w:val="20"/>
          <w:shd w:val="clear" w:color="auto" w:fill="FFFFFF"/>
          <w:lang w:val="en-US"/>
        </w:rPr>
        <w:t>ur</w:t>
      </w:r>
      <w:proofErr w:type="spellEnd"/>
      <w:r w:rsidR="008E0224" w:rsidRPr="00835FBE">
        <w:rPr>
          <w:rFonts w:ascii="Montserrat" w:hAnsi="Montserrat" w:cs="Open Sans"/>
          <w:szCs w:val="20"/>
          <w:shd w:val="clear" w:color="auto" w:fill="FFFFFF"/>
          <w:lang w:val="en-US"/>
        </w:rPr>
        <w:t xml:space="preserve"> job </w:t>
      </w:r>
      <w:r w:rsidR="008E30EB" w:rsidRPr="00835FBE">
        <w:rPr>
          <w:rFonts w:ascii="Montserrat" w:hAnsi="Montserrat" w:cs="Open Sans"/>
          <w:szCs w:val="20"/>
          <w:shd w:val="clear" w:color="auto" w:fill="FFFFFF"/>
          <w:lang w:val="en-US"/>
        </w:rPr>
        <w:t>is to</w:t>
      </w:r>
      <w:r w:rsidR="00E07478" w:rsidRPr="00835FBE">
        <w:rPr>
          <w:rFonts w:ascii="Montserrat" w:hAnsi="Montserrat" w:cs="Open Sans"/>
          <w:szCs w:val="20"/>
          <w:shd w:val="clear" w:color="auto" w:fill="FFFFFF"/>
          <w:lang w:val="en-US"/>
        </w:rPr>
        <w:t xml:space="preserve"> </w:t>
      </w:r>
      <w:r w:rsidR="008E30EB" w:rsidRPr="00835FBE">
        <w:rPr>
          <w:rFonts w:ascii="Montserrat" w:hAnsi="Montserrat" w:cs="Open Sans"/>
          <w:szCs w:val="20"/>
          <w:shd w:val="clear" w:color="auto" w:fill="FFFFFF"/>
          <w:lang w:val="en-US"/>
        </w:rPr>
        <w:t>get</w:t>
      </w:r>
      <w:r w:rsidR="008E0224" w:rsidRPr="00835FBE">
        <w:rPr>
          <w:rFonts w:ascii="Montserrat" w:hAnsi="Montserrat" w:cs="Open Sans"/>
          <w:szCs w:val="20"/>
          <w:shd w:val="clear" w:color="auto" w:fill="FFFFFF"/>
          <w:lang w:val="en-US"/>
        </w:rPr>
        <w:t xml:space="preserve"> as many people engaged </w:t>
      </w:r>
      <w:r w:rsidR="006B134C" w:rsidRPr="00835FBE">
        <w:rPr>
          <w:rFonts w:ascii="Montserrat" w:hAnsi="Montserrat" w:cs="Open Sans"/>
          <w:szCs w:val="20"/>
          <w:shd w:val="clear" w:color="auto" w:fill="FFFFFF"/>
          <w:lang w:val="en-US"/>
        </w:rPr>
        <w:t>once they join</w:t>
      </w:r>
      <w:r w:rsidR="008E0224" w:rsidRPr="00835FBE">
        <w:rPr>
          <w:rFonts w:ascii="Montserrat" w:hAnsi="Montserrat" w:cs="Open Sans"/>
          <w:szCs w:val="20"/>
          <w:shd w:val="clear" w:color="auto" w:fill="FFFFFF"/>
          <w:lang w:val="en-US"/>
        </w:rPr>
        <w:t xml:space="preserve"> – </w:t>
      </w:r>
      <w:r w:rsidR="00F50E4E" w:rsidRPr="00835FBE">
        <w:rPr>
          <w:rFonts w:ascii="Montserrat" w:hAnsi="Montserrat" w:cs="Open Sans"/>
          <w:szCs w:val="20"/>
          <w:shd w:val="clear" w:color="auto" w:fill="FFFFFF"/>
          <w:lang w:val="en-US"/>
        </w:rPr>
        <w:t>even</w:t>
      </w:r>
      <w:r w:rsidR="008E0224" w:rsidRPr="00835FBE">
        <w:rPr>
          <w:rFonts w:ascii="Montserrat" w:hAnsi="Montserrat" w:cs="Open Sans"/>
          <w:szCs w:val="20"/>
          <w:shd w:val="clear" w:color="auto" w:fill="FFFFFF"/>
          <w:lang w:val="en-US"/>
        </w:rPr>
        <w:t xml:space="preserve"> if that’s through other measure</w:t>
      </w:r>
      <w:r w:rsidR="008E30EB" w:rsidRPr="00835FBE">
        <w:rPr>
          <w:rFonts w:ascii="Montserrat" w:hAnsi="Montserrat" w:cs="Open Sans"/>
          <w:szCs w:val="20"/>
          <w:shd w:val="clear" w:color="auto" w:fill="FFFFFF"/>
          <w:lang w:val="en-US"/>
        </w:rPr>
        <w:t>s</w:t>
      </w:r>
      <w:r w:rsidR="008E0224" w:rsidRPr="00835FBE">
        <w:rPr>
          <w:rFonts w:ascii="Montserrat" w:hAnsi="Montserrat" w:cs="Open Sans"/>
          <w:szCs w:val="20"/>
          <w:shd w:val="clear" w:color="auto" w:fill="FFFFFF"/>
          <w:lang w:val="en-US"/>
        </w:rPr>
        <w:t xml:space="preserve"> </w:t>
      </w:r>
      <w:r w:rsidR="004D34A7" w:rsidRPr="00835FBE">
        <w:rPr>
          <w:rFonts w:ascii="Montserrat" w:hAnsi="Montserrat" w:cs="Open Sans"/>
          <w:szCs w:val="20"/>
          <w:shd w:val="clear" w:color="auto" w:fill="FFFFFF"/>
          <w:lang w:val="en-US"/>
        </w:rPr>
        <w:t xml:space="preserve">initially </w:t>
      </w:r>
      <w:r w:rsidR="008E0224" w:rsidRPr="00835FBE">
        <w:rPr>
          <w:rFonts w:ascii="Montserrat" w:hAnsi="Montserrat" w:cs="Open Sans"/>
          <w:szCs w:val="20"/>
          <w:shd w:val="clear" w:color="auto" w:fill="FFFFFF"/>
          <w:lang w:val="en-US"/>
        </w:rPr>
        <w:t xml:space="preserve">like fitness or </w:t>
      </w:r>
      <w:r w:rsidR="00F50E4E" w:rsidRPr="00835FBE">
        <w:rPr>
          <w:rFonts w:ascii="Montserrat" w:hAnsi="Montserrat" w:cs="Open Sans"/>
          <w:szCs w:val="20"/>
          <w:shd w:val="clear" w:color="auto" w:fill="FFFFFF"/>
          <w:lang w:val="en-US"/>
        </w:rPr>
        <w:t>nutrition</w:t>
      </w:r>
      <w:r w:rsidR="008E0224" w:rsidRPr="00835FBE">
        <w:rPr>
          <w:rFonts w:ascii="Montserrat" w:hAnsi="Montserrat" w:cs="Open Sans"/>
          <w:szCs w:val="20"/>
          <w:shd w:val="clear" w:color="auto" w:fill="FFFFFF"/>
          <w:lang w:val="en-US"/>
        </w:rPr>
        <w:t xml:space="preserve"> – as the </w:t>
      </w:r>
      <w:r w:rsidR="0005349E" w:rsidRPr="00835FBE">
        <w:rPr>
          <w:rFonts w:ascii="Montserrat" w:hAnsi="Montserrat" w:cs="Open Sans"/>
          <w:szCs w:val="20"/>
          <w:shd w:val="clear" w:color="auto" w:fill="FFFFFF"/>
          <w:lang w:val="en-US"/>
        </w:rPr>
        <w:t>likelihood</w:t>
      </w:r>
      <w:r w:rsidR="008E0224" w:rsidRPr="00835FBE">
        <w:rPr>
          <w:rFonts w:ascii="Montserrat" w:hAnsi="Montserrat" w:cs="Open Sans"/>
          <w:szCs w:val="20"/>
          <w:shd w:val="clear" w:color="auto" w:fill="FFFFFF"/>
          <w:lang w:val="en-US"/>
        </w:rPr>
        <w:t xml:space="preserve"> </w:t>
      </w:r>
      <w:r w:rsidR="00F50E4E" w:rsidRPr="00835FBE">
        <w:rPr>
          <w:rFonts w:ascii="Montserrat" w:hAnsi="Montserrat" w:cs="Open Sans"/>
          <w:szCs w:val="20"/>
          <w:shd w:val="clear" w:color="auto" w:fill="FFFFFF"/>
          <w:lang w:val="en-US"/>
        </w:rPr>
        <w:t>of</w:t>
      </w:r>
      <w:r w:rsidR="008E0224" w:rsidRPr="00835FBE">
        <w:rPr>
          <w:rFonts w:ascii="Montserrat" w:hAnsi="Montserrat" w:cs="Open Sans"/>
          <w:szCs w:val="20"/>
          <w:shd w:val="clear" w:color="auto" w:fill="FFFFFF"/>
          <w:lang w:val="en-US"/>
        </w:rPr>
        <w:t xml:space="preserve"> </w:t>
      </w:r>
      <w:r w:rsidR="008B1C92" w:rsidRPr="00835FBE">
        <w:rPr>
          <w:rFonts w:ascii="Montserrat" w:hAnsi="Montserrat" w:cs="Open Sans"/>
          <w:szCs w:val="20"/>
          <w:shd w:val="clear" w:color="auto" w:fill="FFFFFF"/>
          <w:lang w:val="en-US"/>
        </w:rPr>
        <w:t>later</w:t>
      </w:r>
      <w:r w:rsidR="008E0224" w:rsidRPr="00835FBE">
        <w:rPr>
          <w:rFonts w:ascii="Montserrat" w:hAnsi="Montserrat" w:cs="Open Sans"/>
          <w:szCs w:val="20"/>
          <w:shd w:val="clear" w:color="auto" w:fill="FFFFFF"/>
          <w:lang w:val="en-US"/>
        </w:rPr>
        <w:t xml:space="preserve"> completing </w:t>
      </w:r>
      <w:r w:rsidR="00F50E4E" w:rsidRPr="00835FBE">
        <w:rPr>
          <w:rFonts w:ascii="Montserrat" w:hAnsi="Montserrat" w:cs="Open Sans"/>
          <w:szCs w:val="20"/>
          <w:shd w:val="clear" w:color="auto" w:fill="FFFFFF"/>
          <w:lang w:val="en-US"/>
        </w:rPr>
        <w:t xml:space="preserve">screenings </w:t>
      </w:r>
      <w:r w:rsidR="0005349E" w:rsidRPr="00835FBE">
        <w:rPr>
          <w:rFonts w:ascii="Montserrat" w:hAnsi="Montserrat" w:cs="Open Sans"/>
          <w:szCs w:val="20"/>
          <w:shd w:val="clear" w:color="auto" w:fill="FFFFFF"/>
          <w:lang w:val="en-US"/>
        </w:rPr>
        <w:t>increases</w:t>
      </w:r>
      <w:bookmarkEnd w:id="1"/>
      <w:r w:rsidR="001511B9">
        <w:rPr>
          <w:rFonts w:ascii="Montserrat" w:hAnsi="Montserrat" w:cs="Open Sans"/>
          <w:szCs w:val="20"/>
          <w:shd w:val="clear" w:color="auto" w:fill="FFFFFF"/>
          <w:lang w:val="en-US"/>
        </w:rPr>
        <w:t>.”</w:t>
      </w:r>
    </w:p>
    <w:p w14:paraId="1D451230" w14:textId="2E77733D" w:rsidR="008E0224" w:rsidRPr="00835FBE" w:rsidRDefault="008E0224" w:rsidP="00F5066C">
      <w:pPr>
        <w:spacing w:line="276" w:lineRule="auto"/>
        <w:rPr>
          <w:rFonts w:ascii="Montserrat" w:hAnsi="Montserrat" w:cs="Open Sans"/>
          <w:szCs w:val="20"/>
        </w:rPr>
      </w:pPr>
    </w:p>
    <w:p w14:paraId="378CCA3F" w14:textId="1ABD9679" w:rsidR="00BF7340" w:rsidRPr="00835FBE" w:rsidRDefault="003C5877" w:rsidP="00F5066C">
      <w:pPr>
        <w:spacing w:line="276" w:lineRule="auto"/>
        <w:rPr>
          <w:rFonts w:ascii="Montserrat" w:hAnsi="Montserrat" w:cs="Open Sans"/>
          <w:szCs w:val="20"/>
        </w:rPr>
      </w:pPr>
      <w:r w:rsidRPr="00835FBE">
        <w:rPr>
          <w:rFonts w:ascii="Montserrat" w:hAnsi="Montserrat" w:cs="Open Sans"/>
          <w:szCs w:val="20"/>
        </w:rPr>
        <w:t>Vitality is built on a model of Shared Value</w:t>
      </w:r>
      <w:r w:rsidR="00EC041E" w:rsidRPr="00835FBE">
        <w:rPr>
          <w:rStyle w:val="FootnoteReference"/>
          <w:rFonts w:ascii="Montserrat" w:hAnsi="Montserrat" w:cs="Open Sans"/>
          <w:szCs w:val="20"/>
        </w:rPr>
        <w:footnoteReference w:id="3"/>
      </w:r>
      <w:r w:rsidRPr="00835FBE">
        <w:rPr>
          <w:rFonts w:ascii="Montserrat" w:hAnsi="Montserrat" w:cs="Open Sans"/>
          <w:szCs w:val="20"/>
        </w:rPr>
        <w:t>. This means that it operates as a virtuous cycle of benefit for everyone in the value chain. Members enjoy better health and earn regular rewards</w:t>
      </w:r>
      <w:r w:rsidR="007D606B" w:rsidRPr="00835FBE">
        <w:rPr>
          <w:rFonts w:ascii="Montserrat" w:hAnsi="Montserrat" w:cs="Open Sans"/>
          <w:szCs w:val="20"/>
        </w:rPr>
        <w:t xml:space="preserve">; </w:t>
      </w:r>
      <w:r w:rsidRPr="00835FBE">
        <w:rPr>
          <w:rFonts w:ascii="Montserrat" w:hAnsi="Montserrat" w:cs="Open Sans"/>
          <w:szCs w:val="20"/>
        </w:rPr>
        <w:t>health providers enjoy operational cost savings</w:t>
      </w:r>
      <w:r w:rsidR="00A4483F" w:rsidRPr="00835FBE">
        <w:rPr>
          <w:rFonts w:ascii="Montserrat" w:hAnsi="Montserrat" w:cs="Open Sans"/>
          <w:szCs w:val="20"/>
        </w:rPr>
        <w:t xml:space="preserve"> </w:t>
      </w:r>
      <w:r w:rsidRPr="00835FBE">
        <w:rPr>
          <w:rFonts w:ascii="Montserrat" w:hAnsi="Montserrat" w:cs="Open Sans"/>
          <w:szCs w:val="20"/>
        </w:rPr>
        <w:t>and more satisfied patients</w:t>
      </w:r>
      <w:r w:rsidR="007D606B" w:rsidRPr="00835FBE">
        <w:rPr>
          <w:rFonts w:ascii="Montserrat" w:hAnsi="Montserrat" w:cs="Open Sans"/>
          <w:szCs w:val="20"/>
        </w:rPr>
        <w:t>;</w:t>
      </w:r>
      <w:r w:rsidRPr="00835FBE">
        <w:rPr>
          <w:rFonts w:ascii="Montserrat" w:hAnsi="Montserrat" w:cs="Open Sans"/>
          <w:szCs w:val="20"/>
        </w:rPr>
        <w:t xml:space="preserve"> insurers become stronger and more sustainable because of fewer claims and lower costs</w:t>
      </w:r>
      <w:r w:rsidR="007D606B" w:rsidRPr="00835FBE">
        <w:rPr>
          <w:rFonts w:ascii="Montserrat" w:hAnsi="Montserrat" w:cs="Open Sans"/>
          <w:szCs w:val="20"/>
        </w:rPr>
        <w:t>;</w:t>
      </w:r>
      <w:r w:rsidRPr="00835FBE">
        <w:rPr>
          <w:rFonts w:ascii="Montserrat" w:hAnsi="Montserrat" w:cs="Open Sans"/>
          <w:szCs w:val="20"/>
        </w:rPr>
        <w:t xml:space="preserve"> and ultimately society gets the benefit of healthier, happier people who are more productive and less reliant on healthcare.</w:t>
      </w:r>
    </w:p>
    <w:p w14:paraId="1D2E9502" w14:textId="1F172926" w:rsidR="00D310E5" w:rsidRPr="00835FBE" w:rsidRDefault="00D310E5" w:rsidP="00F5066C">
      <w:pPr>
        <w:spacing w:line="276" w:lineRule="auto"/>
        <w:rPr>
          <w:rFonts w:ascii="Montserrat" w:hAnsi="Montserrat" w:cs="Open Sans"/>
          <w:szCs w:val="20"/>
        </w:rPr>
      </w:pPr>
    </w:p>
    <w:p w14:paraId="3A9BE9EC" w14:textId="775607B2" w:rsidR="00CE70F3" w:rsidRPr="00835FBE" w:rsidRDefault="00D310E5" w:rsidP="00F5066C">
      <w:pPr>
        <w:spacing w:line="276" w:lineRule="auto"/>
        <w:rPr>
          <w:rFonts w:ascii="Montserrat" w:hAnsi="Montserrat" w:cs="Open Sans"/>
          <w:szCs w:val="20"/>
          <w:shd w:val="clear" w:color="auto" w:fill="FFFFFF"/>
        </w:rPr>
      </w:pPr>
      <w:r w:rsidRPr="00835FBE">
        <w:rPr>
          <w:rFonts w:ascii="Montserrat" w:hAnsi="Montserrat" w:cs="Open Sans"/>
          <w:szCs w:val="20"/>
        </w:rPr>
        <w:t xml:space="preserve">Linked to this theme of </w:t>
      </w:r>
      <w:r w:rsidR="000B0785" w:rsidRPr="00835FBE">
        <w:rPr>
          <w:rFonts w:ascii="Montserrat" w:hAnsi="Montserrat" w:cs="Open Sans"/>
          <w:szCs w:val="20"/>
        </w:rPr>
        <w:t>S</w:t>
      </w:r>
      <w:r w:rsidRPr="00835FBE">
        <w:rPr>
          <w:rFonts w:ascii="Montserrat" w:hAnsi="Montserrat" w:cs="Open Sans"/>
          <w:szCs w:val="20"/>
        </w:rPr>
        <w:t xml:space="preserve">hared </w:t>
      </w:r>
      <w:r w:rsidR="000B0785" w:rsidRPr="00835FBE">
        <w:rPr>
          <w:rFonts w:ascii="Montserrat" w:hAnsi="Montserrat" w:cs="Open Sans"/>
          <w:szCs w:val="20"/>
        </w:rPr>
        <w:t>V</w:t>
      </w:r>
      <w:r w:rsidRPr="00835FBE">
        <w:rPr>
          <w:rFonts w:ascii="Montserrat" w:hAnsi="Montserrat" w:cs="Open Sans"/>
          <w:szCs w:val="20"/>
        </w:rPr>
        <w:t xml:space="preserve">alue, the </w:t>
      </w:r>
      <w:proofErr w:type="spellStart"/>
      <w:r w:rsidRPr="00835FBE">
        <w:rPr>
          <w:rFonts w:ascii="Montserrat" w:hAnsi="Montserrat" w:cs="Open Sans"/>
          <w:szCs w:val="20"/>
        </w:rPr>
        <w:t>Centers</w:t>
      </w:r>
      <w:proofErr w:type="spellEnd"/>
      <w:r w:rsidRPr="00835FBE">
        <w:rPr>
          <w:rFonts w:ascii="Montserrat" w:hAnsi="Montserrat" w:cs="Open Sans"/>
          <w:szCs w:val="20"/>
        </w:rPr>
        <w:t xml:space="preserve"> for Diseases Control and Prevention suggest that </w:t>
      </w:r>
      <w:r w:rsidRPr="00835FBE">
        <w:rPr>
          <w:rFonts w:ascii="Montserrat" w:hAnsi="Montserrat" w:cs="Open Sans"/>
          <w:szCs w:val="20"/>
          <w:shd w:val="clear" w:color="auto" w:fill="FFFFFF"/>
        </w:rPr>
        <w:t>every dollar spent on prevention</w:t>
      </w:r>
      <w:r w:rsidRPr="00835FBE">
        <w:rPr>
          <w:rStyle w:val="apple-converted-space"/>
          <w:rFonts w:ascii="Montserrat" w:hAnsi="Montserrat" w:cs="Open Sans"/>
          <w:szCs w:val="20"/>
          <w:shd w:val="clear" w:color="auto" w:fill="FFFFFF"/>
        </w:rPr>
        <w:t> </w:t>
      </w:r>
      <w:r w:rsidRPr="00835FBE">
        <w:rPr>
          <w:rStyle w:val="Emphasis"/>
          <w:rFonts w:ascii="Montserrat" w:hAnsi="Montserrat" w:cs="Open Sans"/>
          <w:i w:val="0"/>
          <w:iCs w:val="0"/>
          <w:szCs w:val="20"/>
        </w:rPr>
        <w:t>can save up to $5.60 in</w:t>
      </w:r>
      <w:r w:rsidRPr="00835FBE">
        <w:rPr>
          <w:rStyle w:val="apple-converted-space"/>
          <w:rFonts w:ascii="Montserrat" w:hAnsi="Montserrat" w:cs="Open Sans"/>
          <w:szCs w:val="20"/>
          <w:shd w:val="clear" w:color="auto" w:fill="FFFFFF"/>
        </w:rPr>
        <w:t> </w:t>
      </w:r>
      <w:r w:rsidRPr="00835FBE">
        <w:rPr>
          <w:rFonts w:ascii="Montserrat" w:hAnsi="Montserrat" w:cs="Open Sans"/>
          <w:szCs w:val="20"/>
          <w:shd w:val="clear" w:color="auto" w:fill="FFFFFF"/>
        </w:rPr>
        <w:t>health spending</w:t>
      </w:r>
      <w:r w:rsidRPr="00835FBE">
        <w:rPr>
          <w:rStyle w:val="FootnoteReference"/>
          <w:rFonts w:ascii="Montserrat" w:hAnsi="Montserrat" w:cs="Open Sans"/>
          <w:szCs w:val="20"/>
          <w:shd w:val="clear" w:color="auto" w:fill="FFFFFF"/>
        </w:rPr>
        <w:footnoteReference w:id="4"/>
      </w:r>
      <w:r w:rsidRPr="00835FBE">
        <w:rPr>
          <w:rFonts w:ascii="Montserrat" w:hAnsi="Montserrat" w:cs="Open Sans"/>
          <w:szCs w:val="20"/>
          <w:shd w:val="clear" w:color="auto" w:fill="FFFFFF"/>
        </w:rPr>
        <w:t>.</w:t>
      </w:r>
      <w:r w:rsidR="00A97CC7" w:rsidRPr="00835FBE">
        <w:rPr>
          <w:rFonts w:ascii="Montserrat" w:hAnsi="Montserrat" w:cs="Open Sans"/>
          <w:szCs w:val="20"/>
          <w:shd w:val="clear" w:color="auto" w:fill="FFFFFF"/>
        </w:rPr>
        <w:t xml:space="preserve"> “It makes medical, </w:t>
      </w:r>
      <w:proofErr w:type="gramStart"/>
      <w:r w:rsidR="00A97CC7" w:rsidRPr="00835FBE">
        <w:rPr>
          <w:rFonts w:ascii="Montserrat" w:hAnsi="Montserrat" w:cs="Open Sans"/>
          <w:szCs w:val="20"/>
          <w:shd w:val="clear" w:color="auto" w:fill="FFFFFF"/>
        </w:rPr>
        <w:t>moral</w:t>
      </w:r>
      <w:proofErr w:type="gramEnd"/>
      <w:r w:rsidR="00A97CC7" w:rsidRPr="00835FBE">
        <w:rPr>
          <w:rFonts w:ascii="Montserrat" w:hAnsi="Montserrat" w:cs="Open Sans"/>
          <w:szCs w:val="20"/>
          <w:shd w:val="clear" w:color="auto" w:fill="FFFFFF"/>
        </w:rPr>
        <w:t xml:space="preserve"> and economic sense for us to promote health screenings, says Tonja Dodd, Senior Health Strategy Analyst at Vitality USA.</w:t>
      </w:r>
      <w:r w:rsidR="000B0785" w:rsidRPr="00835FBE">
        <w:rPr>
          <w:rFonts w:ascii="Montserrat" w:hAnsi="Montserrat" w:cs="Open Sans"/>
          <w:szCs w:val="20"/>
          <w:shd w:val="clear" w:color="auto" w:fill="FFFFFF"/>
        </w:rPr>
        <w:t xml:space="preserve"> “One of the </w:t>
      </w:r>
      <w:r w:rsidR="00A66EE8" w:rsidRPr="00835FBE">
        <w:rPr>
          <w:rFonts w:ascii="Montserrat" w:hAnsi="Montserrat" w:cs="Open Sans"/>
          <w:szCs w:val="20"/>
          <w:shd w:val="clear" w:color="auto" w:fill="FFFFFF"/>
        </w:rPr>
        <w:t>initiatives</w:t>
      </w:r>
      <w:r w:rsidR="000B0785" w:rsidRPr="00835FBE">
        <w:rPr>
          <w:rFonts w:ascii="Montserrat" w:hAnsi="Montserrat" w:cs="Open Sans"/>
          <w:szCs w:val="20"/>
          <w:shd w:val="clear" w:color="auto" w:fill="FFFFFF"/>
        </w:rPr>
        <w:t xml:space="preserve"> we </w:t>
      </w:r>
      <w:r w:rsidR="00717FAC" w:rsidRPr="00835FBE">
        <w:rPr>
          <w:rFonts w:ascii="Montserrat" w:hAnsi="Montserrat" w:cs="Open Sans"/>
          <w:szCs w:val="20"/>
          <w:shd w:val="clear" w:color="auto" w:fill="FFFFFF"/>
        </w:rPr>
        <w:t xml:space="preserve">have </w:t>
      </w:r>
      <w:r w:rsidR="000B0785" w:rsidRPr="00835FBE">
        <w:rPr>
          <w:rFonts w:ascii="Montserrat" w:hAnsi="Montserrat" w:cs="Open Sans"/>
          <w:szCs w:val="20"/>
          <w:shd w:val="clear" w:color="auto" w:fill="FFFFFF"/>
        </w:rPr>
        <w:t>to achieve this is called the Vitality Health Check (VHC)</w:t>
      </w:r>
      <w:r w:rsidR="00CE70F3" w:rsidRPr="00835FBE">
        <w:rPr>
          <w:rStyle w:val="FootnoteReference"/>
          <w:rFonts w:ascii="Montserrat" w:hAnsi="Montserrat" w:cs="Open Sans"/>
          <w:szCs w:val="20"/>
          <w:shd w:val="clear" w:color="auto" w:fill="FFFFFF"/>
        </w:rPr>
        <w:footnoteReference w:id="5"/>
      </w:r>
      <w:r w:rsidR="000B0785" w:rsidRPr="00835FBE">
        <w:rPr>
          <w:rFonts w:ascii="Montserrat" w:hAnsi="Montserrat" w:cs="Open Sans"/>
          <w:szCs w:val="20"/>
          <w:shd w:val="clear" w:color="auto" w:fill="FFFFFF"/>
        </w:rPr>
        <w:t xml:space="preserve"> which is a simple set of essential health screenings including blood pressure, glucose, cholesterol or lipogram, </w:t>
      </w:r>
      <w:r w:rsidR="0068217D" w:rsidRPr="00835FBE">
        <w:rPr>
          <w:rFonts w:ascii="Montserrat" w:hAnsi="Montserrat" w:cs="Open Sans"/>
          <w:szCs w:val="20"/>
          <w:shd w:val="clear" w:color="auto" w:fill="FFFFFF"/>
        </w:rPr>
        <w:t xml:space="preserve">and </w:t>
      </w:r>
      <w:r w:rsidR="000B0785" w:rsidRPr="00835FBE">
        <w:rPr>
          <w:rFonts w:ascii="Montserrat" w:hAnsi="Montserrat" w:cs="Open Sans"/>
          <w:szCs w:val="20"/>
          <w:shd w:val="clear" w:color="auto" w:fill="FFFFFF"/>
        </w:rPr>
        <w:t>weight assessment or body mass index</w:t>
      </w:r>
      <w:r w:rsidR="007B0A61" w:rsidRPr="00835FBE">
        <w:rPr>
          <w:rFonts w:ascii="Montserrat" w:hAnsi="Montserrat" w:cs="Open Sans"/>
          <w:szCs w:val="20"/>
          <w:shd w:val="clear" w:color="auto" w:fill="FFFFFF"/>
        </w:rPr>
        <w:t>.</w:t>
      </w:r>
      <w:r w:rsidR="00D90D2C" w:rsidRPr="00835FBE">
        <w:rPr>
          <w:rFonts w:ascii="Montserrat" w:hAnsi="Montserrat" w:cs="Open Sans"/>
          <w:szCs w:val="20"/>
          <w:shd w:val="clear" w:color="auto" w:fill="FFFFFF"/>
        </w:rPr>
        <w:t>”</w:t>
      </w:r>
    </w:p>
    <w:p w14:paraId="179C4378" w14:textId="77777777" w:rsidR="00CE70F3" w:rsidRPr="00835FBE" w:rsidRDefault="00CE70F3" w:rsidP="00F5066C">
      <w:pPr>
        <w:spacing w:line="276" w:lineRule="auto"/>
        <w:rPr>
          <w:rFonts w:ascii="Montserrat" w:hAnsi="Montserrat" w:cs="Open Sans"/>
          <w:szCs w:val="20"/>
          <w:shd w:val="clear" w:color="auto" w:fill="FFFFFF"/>
        </w:rPr>
      </w:pPr>
    </w:p>
    <w:p w14:paraId="777B7A3D" w14:textId="6155CB10" w:rsidR="007B0A61" w:rsidRPr="00835FBE" w:rsidRDefault="00D90D2C" w:rsidP="00F5066C">
      <w:pPr>
        <w:spacing w:line="276" w:lineRule="auto"/>
        <w:rPr>
          <w:rFonts w:ascii="Montserrat" w:hAnsi="Montserrat" w:cs="Open Sans"/>
          <w:szCs w:val="20"/>
          <w:shd w:val="clear" w:color="auto" w:fill="FFFFFF"/>
        </w:rPr>
      </w:pPr>
      <w:r w:rsidRPr="00835FBE">
        <w:rPr>
          <w:rFonts w:ascii="Montserrat" w:hAnsi="Montserrat" w:cs="Open Sans"/>
          <w:szCs w:val="20"/>
          <w:shd w:val="clear" w:color="auto" w:fill="FFFFFF"/>
        </w:rPr>
        <w:t>“</w:t>
      </w:r>
      <w:r w:rsidR="007B0A61" w:rsidRPr="00835FBE">
        <w:rPr>
          <w:rFonts w:ascii="Montserrat" w:hAnsi="Montserrat" w:cs="Open Sans"/>
          <w:szCs w:val="20"/>
          <w:shd w:val="clear" w:color="auto" w:fill="FFFFFF"/>
        </w:rPr>
        <w:t>We also have a Vitality Age (VA) assessment which evaluates all aspects of your wellness such as healthy eating, physical activity and stress management – to focus on mental health concerns, too.”</w:t>
      </w:r>
    </w:p>
    <w:p w14:paraId="72B0C470" w14:textId="34925FB2" w:rsidR="005B26F6" w:rsidRPr="00835FBE" w:rsidRDefault="005B26F6" w:rsidP="00F5066C">
      <w:pPr>
        <w:spacing w:line="276" w:lineRule="auto"/>
        <w:rPr>
          <w:rFonts w:ascii="Montserrat" w:hAnsi="Montserrat" w:cs="Open Sans"/>
          <w:spacing w:val="3"/>
          <w:szCs w:val="20"/>
          <w:shd w:val="clear" w:color="auto" w:fill="FFFFFF"/>
        </w:rPr>
      </w:pPr>
    </w:p>
    <w:p w14:paraId="6E6DF6EB" w14:textId="7FFFECA2" w:rsidR="007379B7" w:rsidRPr="00835FBE" w:rsidRDefault="007379B7" w:rsidP="00F5066C">
      <w:pPr>
        <w:spacing w:line="276" w:lineRule="auto"/>
        <w:rPr>
          <w:rFonts w:ascii="Montserrat" w:hAnsi="Montserrat" w:cs="Open Sans"/>
          <w:b/>
          <w:bCs/>
          <w:spacing w:val="3"/>
          <w:szCs w:val="20"/>
          <w:shd w:val="clear" w:color="auto" w:fill="FFFFFF"/>
        </w:rPr>
      </w:pPr>
      <w:r w:rsidRPr="00835FBE">
        <w:rPr>
          <w:rFonts w:ascii="Montserrat" w:hAnsi="Montserrat" w:cs="Open Sans"/>
          <w:b/>
          <w:bCs/>
          <w:spacing w:val="3"/>
          <w:szCs w:val="20"/>
          <w:shd w:val="clear" w:color="auto" w:fill="FFFFFF"/>
        </w:rPr>
        <w:t>Making screenings relevant: age-adjusted healthcare</w:t>
      </w:r>
    </w:p>
    <w:p w14:paraId="4397BD83" w14:textId="77777777" w:rsidR="007379B7" w:rsidRPr="00835FBE" w:rsidRDefault="007379B7" w:rsidP="00F5066C">
      <w:pPr>
        <w:spacing w:line="276" w:lineRule="auto"/>
        <w:rPr>
          <w:rFonts w:ascii="Montserrat" w:hAnsi="Montserrat" w:cs="Open Sans"/>
          <w:spacing w:val="3"/>
          <w:szCs w:val="20"/>
          <w:shd w:val="clear" w:color="auto" w:fill="FFFFFF"/>
        </w:rPr>
      </w:pPr>
    </w:p>
    <w:p w14:paraId="548A5F8B" w14:textId="66314A3F" w:rsidR="00642832" w:rsidRPr="00835FBE" w:rsidRDefault="005B26F6" w:rsidP="00F5066C">
      <w:pPr>
        <w:pStyle w:val="NormalWeb"/>
        <w:spacing w:before="0" w:beforeAutospacing="0" w:after="0" w:afterAutospacing="0" w:line="276" w:lineRule="auto"/>
        <w:rPr>
          <w:rFonts w:ascii="Montserrat" w:hAnsi="Montserrat" w:cs="Open Sans"/>
          <w:color w:val="000000" w:themeColor="text1"/>
          <w:sz w:val="20"/>
          <w:szCs w:val="20"/>
        </w:rPr>
      </w:pPr>
      <w:r w:rsidRPr="00835FBE">
        <w:rPr>
          <w:rFonts w:ascii="Montserrat" w:hAnsi="Montserrat" w:cs="Open Sans"/>
          <w:color w:val="000000" w:themeColor="text1"/>
          <w:spacing w:val="3"/>
          <w:sz w:val="20"/>
          <w:szCs w:val="20"/>
          <w:shd w:val="clear" w:color="auto" w:fill="FFFFFF"/>
        </w:rPr>
        <w:t xml:space="preserve">Another </w:t>
      </w:r>
      <w:r w:rsidR="001F2EFE" w:rsidRPr="00835FBE">
        <w:rPr>
          <w:rFonts w:ascii="Montserrat" w:hAnsi="Montserrat" w:cs="Open Sans"/>
          <w:color w:val="000000" w:themeColor="text1"/>
          <w:spacing w:val="3"/>
          <w:sz w:val="20"/>
          <w:szCs w:val="20"/>
          <w:shd w:val="clear" w:color="auto" w:fill="FFFFFF"/>
        </w:rPr>
        <w:t>important</w:t>
      </w:r>
      <w:r w:rsidRPr="00835FBE">
        <w:rPr>
          <w:rFonts w:ascii="Montserrat" w:hAnsi="Montserrat" w:cs="Open Sans"/>
          <w:color w:val="000000" w:themeColor="text1"/>
          <w:spacing w:val="3"/>
          <w:sz w:val="20"/>
          <w:szCs w:val="20"/>
          <w:shd w:val="clear" w:color="auto" w:fill="FFFFFF"/>
        </w:rPr>
        <w:t xml:space="preserve"> </w:t>
      </w:r>
      <w:r w:rsidR="001F2EFE" w:rsidRPr="00835FBE">
        <w:rPr>
          <w:rFonts w:ascii="Montserrat" w:hAnsi="Montserrat" w:cs="Open Sans"/>
          <w:color w:val="000000" w:themeColor="text1"/>
          <w:spacing w:val="3"/>
          <w:sz w:val="20"/>
          <w:szCs w:val="20"/>
          <w:shd w:val="clear" w:color="auto" w:fill="FFFFFF"/>
        </w:rPr>
        <w:t>consideration is that Vitality members are now living longer, healthier lives. T</w:t>
      </w:r>
      <w:r w:rsidRPr="00835FBE">
        <w:rPr>
          <w:rFonts w:ascii="Montserrat" w:hAnsi="Montserrat" w:cs="Open Sans"/>
          <w:color w:val="000000" w:themeColor="text1"/>
          <w:spacing w:val="3"/>
          <w:sz w:val="20"/>
          <w:szCs w:val="20"/>
          <w:shd w:val="clear" w:color="auto" w:fill="FFFFFF"/>
        </w:rPr>
        <w:t xml:space="preserve">his </w:t>
      </w:r>
      <w:r w:rsidR="001F2EFE" w:rsidRPr="00835FBE">
        <w:rPr>
          <w:rFonts w:ascii="Montserrat" w:hAnsi="Montserrat" w:cs="Open Sans"/>
          <w:color w:val="000000" w:themeColor="text1"/>
          <w:spacing w:val="3"/>
          <w:sz w:val="20"/>
          <w:szCs w:val="20"/>
          <w:shd w:val="clear" w:color="auto" w:fill="FFFFFF"/>
        </w:rPr>
        <w:t xml:space="preserve">has </w:t>
      </w:r>
      <w:r w:rsidRPr="00835FBE">
        <w:rPr>
          <w:rFonts w:ascii="Montserrat" w:hAnsi="Montserrat" w:cs="Open Sans"/>
          <w:color w:val="000000" w:themeColor="text1"/>
          <w:spacing w:val="3"/>
          <w:sz w:val="20"/>
          <w:szCs w:val="20"/>
          <w:shd w:val="clear" w:color="auto" w:fill="FFFFFF"/>
        </w:rPr>
        <w:t>mean</w:t>
      </w:r>
      <w:r w:rsidR="001F2EFE" w:rsidRPr="00835FBE">
        <w:rPr>
          <w:rFonts w:ascii="Montserrat" w:hAnsi="Montserrat" w:cs="Open Sans"/>
          <w:color w:val="000000" w:themeColor="text1"/>
          <w:spacing w:val="3"/>
          <w:sz w:val="20"/>
          <w:szCs w:val="20"/>
          <w:shd w:val="clear" w:color="auto" w:fill="FFFFFF"/>
        </w:rPr>
        <w:t xml:space="preserve">t </w:t>
      </w:r>
      <w:r w:rsidRPr="00835FBE">
        <w:rPr>
          <w:rFonts w:ascii="Montserrat" w:hAnsi="Montserrat" w:cs="Open Sans"/>
          <w:color w:val="000000" w:themeColor="text1"/>
          <w:spacing w:val="3"/>
          <w:sz w:val="20"/>
          <w:szCs w:val="20"/>
          <w:shd w:val="clear" w:color="auto" w:fill="FFFFFF"/>
        </w:rPr>
        <w:t xml:space="preserve">tailoring </w:t>
      </w:r>
      <w:r w:rsidR="00642832" w:rsidRPr="00835FBE">
        <w:rPr>
          <w:rFonts w:ascii="Montserrat" w:hAnsi="Montserrat" w:cs="Open Sans"/>
          <w:color w:val="000000" w:themeColor="text1"/>
          <w:spacing w:val="3"/>
          <w:sz w:val="20"/>
          <w:szCs w:val="20"/>
          <w:shd w:val="clear" w:color="auto" w:fill="FFFFFF"/>
        </w:rPr>
        <w:t>the screening</w:t>
      </w:r>
      <w:r w:rsidRPr="00835FBE">
        <w:rPr>
          <w:rFonts w:ascii="Montserrat" w:hAnsi="Montserrat" w:cs="Open Sans"/>
          <w:color w:val="000000" w:themeColor="text1"/>
          <w:spacing w:val="3"/>
          <w:sz w:val="20"/>
          <w:szCs w:val="20"/>
          <w:shd w:val="clear" w:color="auto" w:fill="FFFFFF"/>
        </w:rPr>
        <w:t xml:space="preserve"> approach to the </w:t>
      </w:r>
      <w:r w:rsidR="00642832" w:rsidRPr="00835FBE">
        <w:rPr>
          <w:rFonts w:ascii="Montserrat" w:hAnsi="Montserrat" w:cs="Open Sans"/>
          <w:color w:val="000000" w:themeColor="text1"/>
          <w:spacing w:val="3"/>
          <w:sz w:val="20"/>
          <w:szCs w:val="20"/>
          <w:shd w:val="clear" w:color="auto" w:fill="FFFFFF"/>
        </w:rPr>
        <w:t xml:space="preserve">specific </w:t>
      </w:r>
      <w:r w:rsidRPr="00835FBE">
        <w:rPr>
          <w:rFonts w:ascii="Montserrat" w:hAnsi="Montserrat" w:cs="Open Sans"/>
          <w:color w:val="000000" w:themeColor="text1"/>
          <w:spacing w:val="3"/>
          <w:sz w:val="20"/>
          <w:szCs w:val="20"/>
          <w:shd w:val="clear" w:color="auto" w:fill="FFFFFF"/>
        </w:rPr>
        <w:t xml:space="preserve">health concerns of those in older age groups. </w:t>
      </w:r>
      <w:r w:rsidR="00642832" w:rsidRPr="00835FBE">
        <w:rPr>
          <w:rFonts w:ascii="Montserrat" w:hAnsi="Montserrat" w:cs="Open Sans"/>
          <w:color w:val="000000" w:themeColor="text1"/>
          <w:spacing w:val="3"/>
          <w:sz w:val="20"/>
          <w:szCs w:val="20"/>
          <w:shd w:val="clear" w:color="auto" w:fill="FFFFFF"/>
        </w:rPr>
        <w:t>“</w:t>
      </w:r>
      <w:r w:rsidRPr="00835FBE">
        <w:rPr>
          <w:rFonts w:ascii="Montserrat" w:hAnsi="Montserrat" w:cs="Open Sans"/>
          <w:color w:val="000000" w:themeColor="text1"/>
          <w:spacing w:val="3"/>
          <w:sz w:val="20"/>
          <w:szCs w:val="20"/>
          <w:shd w:val="clear" w:color="auto" w:fill="FFFFFF"/>
        </w:rPr>
        <w:t xml:space="preserve">We’ve launched an age-based </w:t>
      </w:r>
      <w:r w:rsidR="00032703" w:rsidRPr="00835FBE">
        <w:rPr>
          <w:rFonts w:ascii="Montserrat" w:hAnsi="Montserrat" w:cs="Open Sans"/>
          <w:color w:val="000000" w:themeColor="text1"/>
          <w:spacing w:val="3"/>
          <w:sz w:val="20"/>
          <w:szCs w:val="20"/>
          <w:shd w:val="clear" w:color="auto" w:fill="FFFFFF"/>
        </w:rPr>
        <w:t>programme</w:t>
      </w:r>
      <w:r w:rsidR="006001DB" w:rsidRPr="00835FBE">
        <w:rPr>
          <w:rStyle w:val="FootnoteReference"/>
          <w:rFonts w:ascii="Montserrat" w:hAnsi="Montserrat" w:cs="Open Sans"/>
          <w:color w:val="000000" w:themeColor="text1"/>
          <w:spacing w:val="3"/>
          <w:sz w:val="20"/>
          <w:szCs w:val="20"/>
          <w:shd w:val="clear" w:color="auto" w:fill="FFFFFF"/>
        </w:rPr>
        <w:footnoteReference w:id="6"/>
      </w:r>
      <w:r w:rsidRPr="00835FBE">
        <w:rPr>
          <w:rFonts w:ascii="Montserrat" w:hAnsi="Montserrat" w:cs="Open Sans"/>
          <w:color w:val="000000" w:themeColor="text1"/>
          <w:spacing w:val="3"/>
          <w:sz w:val="20"/>
          <w:szCs w:val="20"/>
          <w:shd w:val="clear" w:color="auto" w:fill="FFFFFF"/>
        </w:rPr>
        <w:t xml:space="preserve"> called </w:t>
      </w:r>
      <w:r w:rsidR="00642832" w:rsidRPr="00835FBE">
        <w:rPr>
          <w:rFonts w:ascii="Montserrat" w:hAnsi="Montserrat" w:cs="Open Sans"/>
          <w:color w:val="000000" w:themeColor="text1"/>
          <w:spacing w:val="3"/>
          <w:sz w:val="20"/>
          <w:szCs w:val="20"/>
          <w:shd w:val="clear" w:color="auto" w:fill="FFFFFF"/>
        </w:rPr>
        <w:t>Vitality</w:t>
      </w:r>
      <w:r w:rsidRPr="00835FBE">
        <w:rPr>
          <w:rFonts w:ascii="Montserrat" w:hAnsi="Montserrat" w:cs="Open Sans"/>
          <w:color w:val="000000" w:themeColor="text1"/>
          <w:spacing w:val="3"/>
          <w:sz w:val="20"/>
          <w:szCs w:val="20"/>
          <w:shd w:val="clear" w:color="auto" w:fill="FFFFFF"/>
        </w:rPr>
        <w:t xml:space="preserve"> 65+ </w:t>
      </w:r>
      <w:r w:rsidR="00642832" w:rsidRPr="00835FBE">
        <w:rPr>
          <w:rFonts w:ascii="Montserrat" w:hAnsi="Montserrat" w:cs="Open Sans"/>
          <w:color w:val="000000" w:themeColor="text1"/>
          <w:spacing w:val="3"/>
          <w:sz w:val="20"/>
          <w:szCs w:val="20"/>
          <w:shd w:val="clear" w:color="auto" w:fill="FFFFFF"/>
        </w:rPr>
        <w:t xml:space="preserve">in our South African market </w:t>
      </w:r>
      <w:r w:rsidRPr="00835FBE">
        <w:rPr>
          <w:rFonts w:ascii="Montserrat" w:hAnsi="Montserrat" w:cs="Open Sans"/>
          <w:color w:val="000000" w:themeColor="text1"/>
          <w:spacing w:val="3"/>
          <w:sz w:val="20"/>
          <w:szCs w:val="20"/>
          <w:shd w:val="clear" w:color="auto" w:fill="FFFFFF"/>
        </w:rPr>
        <w:t xml:space="preserve">where members enjoy exclusive enhancements to the Vitality </w:t>
      </w:r>
      <w:r w:rsidR="00032703" w:rsidRPr="00835FBE">
        <w:rPr>
          <w:rFonts w:ascii="Montserrat" w:hAnsi="Montserrat" w:cs="Open Sans"/>
          <w:color w:val="000000" w:themeColor="text1"/>
          <w:spacing w:val="3"/>
          <w:sz w:val="20"/>
          <w:szCs w:val="20"/>
          <w:shd w:val="clear" w:color="auto" w:fill="FFFFFF"/>
        </w:rPr>
        <w:t>programme</w:t>
      </w:r>
      <w:r w:rsidR="00642832" w:rsidRPr="00835FBE">
        <w:rPr>
          <w:rFonts w:ascii="Montserrat" w:hAnsi="Montserrat" w:cs="Open Sans"/>
          <w:color w:val="000000" w:themeColor="text1"/>
          <w:spacing w:val="3"/>
          <w:sz w:val="20"/>
          <w:szCs w:val="20"/>
          <w:shd w:val="clear" w:color="auto" w:fill="FFFFFF"/>
        </w:rPr>
        <w:t xml:space="preserve">,” says Head of Marketing for Vitality Global, Iona Maclean. “Here, we offer </w:t>
      </w:r>
      <w:r w:rsidRPr="00835FBE">
        <w:rPr>
          <w:rFonts w:ascii="Montserrat" w:hAnsi="Montserrat" w:cs="Open Sans"/>
          <w:color w:val="000000" w:themeColor="text1"/>
          <w:spacing w:val="3"/>
          <w:sz w:val="20"/>
          <w:szCs w:val="20"/>
          <w:shd w:val="clear" w:color="auto" w:fill="FFFFFF"/>
        </w:rPr>
        <w:t xml:space="preserve">age-appropriate activities and </w:t>
      </w:r>
      <w:r w:rsidR="009218EF" w:rsidRPr="00835FBE">
        <w:rPr>
          <w:rFonts w:ascii="Montserrat" w:hAnsi="Montserrat" w:cs="Open Sans"/>
          <w:color w:val="000000" w:themeColor="text1"/>
          <w:spacing w:val="3"/>
          <w:sz w:val="20"/>
          <w:szCs w:val="20"/>
          <w:shd w:val="clear" w:color="auto" w:fill="FFFFFF"/>
        </w:rPr>
        <w:t>extra</w:t>
      </w:r>
      <w:r w:rsidRPr="00835FBE">
        <w:rPr>
          <w:rFonts w:ascii="Montserrat" w:hAnsi="Montserrat" w:cs="Open Sans"/>
          <w:color w:val="000000" w:themeColor="text1"/>
          <w:spacing w:val="3"/>
          <w:sz w:val="20"/>
          <w:szCs w:val="20"/>
          <w:shd w:val="clear" w:color="auto" w:fill="FFFFFF"/>
        </w:rPr>
        <w:t xml:space="preserve"> screening assessments</w:t>
      </w:r>
      <w:r w:rsidR="00642832" w:rsidRPr="00835FBE">
        <w:rPr>
          <w:rFonts w:ascii="Montserrat" w:hAnsi="Montserrat" w:cs="Open Sans"/>
          <w:color w:val="000000" w:themeColor="text1"/>
          <w:spacing w:val="3"/>
          <w:sz w:val="20"/>
          <w:szCs w:val="20"/>
          <w:shd w:val="clear" w:color="auto" w:fill="FFFFFF"/>
        </w:rPr>
        <w:t xml:space="preserve"> for an older generation who </w:t>
      </w:r>
      <w:r w:rsidRPr="00835FBE">
        <w:rPr>
          <w:rFonts w:ascii="Montserrat" w:hAnsi="Montserrat" w:cs="Open Sans"/>
          <w:color w:val="000000" w:themeColor="text1"/>
          <w:sz w:val="20"/>
          <w:szCs w:val="20"/>
        </w:rPr>
        <w:t>face both elevated and unique health risks</w:t>
      </w:r>
      <w:r w:rsidR="001511B9">
        <w:rPr>
          <w:rFonts w:ascii="Montserrat" w:hAnsi="Montserrat" w:cs="Open Sans"/>
          <w:color w:val="000000" w:themeColor="text1"/>
          <w:sz w:val="20"/>
          <w:szCs w:val="20"/>
        </w:rPr>
        <w:t>.”</w:t>
      </w:r>
    </w:p>
    <w:p w14:paraId="2FACA6B9" w14:textId="77777777" w:rsidR="007A6F45" w:rsidRPr="00835FBE" w:rsidRDefault="005B26F6" w:rsidP="00F5066C">
      <w:pPr>
        <w:pStyle w:val="NormalWeb"/>
        <w:spacing w:before="0" w:beforeAutospacing="0" w:after="0" w:afterAutospacing="0" w:line="276" w:lineRule="auto"/>
        <w:rPr>
          <w:rFonts w:ascii="Montserrat" w:hAnsi="Montserrat" w:cs="Open Sans"/>
          <w:color w:val="000000" w:themeColor="text1"/>
          <w:spacing w:val="3"/>
          <w:sz w:val="20"/>
          <w:szCs w:val="20"/>
          <w:shd w:val="clear" w:color="auto" w:fill="FFFFFF"/>
        </w:rPr>
      </w:pPr>
      <w:r w:rsidRPr="00835FBE">
        <w:rPr>
          <w:rFonts w:ascii="Montserrat" w:hAnsi="Montserrat" w:cs="Open Sans"/>
          <w:color w:val="000000" w:themeColor="text1"/>
          <w:sz w:val="20"/>
          <w:szCs w:val="20"/>
        </w:rPr>
        <w:t xml:space="preserve"> </w:t>
      </w:r>
    </w:p>
    <w:p w14:paraId="5EACCBE5" w14:textId="16CB9FA7" w:rsidR="005B26F6" w:rsidRPr="00835FBE" w:rsidRDefault="00CD085D" w:rsidP="00F5066C">
      <w:pPr>
        <w:pStyle w:val="NormalWeb"/>
        <w:spacing w:before="0" w:beforeAutospacing="0" w:after="0" w:afterAutospacing="0" w:line="276" w:lineRule="auto"/>
        <w:rPr>
          <w:rFonts w:ascii="Montserrat" w:hAnsi="Montserrat" w:cs="Open Sans"/>
          <w:color w:val="000000" w:themeColor="text1"/>
          <w:spacing w:val="3"/>
          <w:sz w:val="20"/>
          <w:szCs w:val="20"/>
          <w:shd w:val="clear" w:color="auto" w:fill="FFFFFF"/>
        </w:rPr>
      </w:pPr>
      <w:r w:rsidRPr="00835FBE">
        <w:rPr>
          <w:rFonts w:ascii="Montserrat" w:hAnsi="Montserrat" w:cs="Open Sans"/>
          <w:color w:val="000000" w:themeColor="text1"/>
          <w:sz w:val="20"/>
          <w:szCs w:val="20"/>
        </w:rPr>
        <w:lastRenderedPageBreak/>
        <w:t>As part of the Vitality 65+ VHC, adjustments have been made to</w:t>
      </w:r>
      <w:r w:rsidR="005B26F6" w:rsidRPr="00835FBE">
        <w:rPr>
          <w:rFonts w:ascii="Montserrat" w:hAnsi="Montserrat" w:cs="Open Sans"/>
          <w:color w:val="000000" w:themeColor="text1"/>
          <w:sz w:val="20"/>
          <w:szCs w:val="20"/>
        </w:rPr>
        <w:t xml:space="preserve"> the biometric ranges for blood pressure and weight to reflect the changing </w:t>
      </w:r>
      <w:r w:rsidRPr="00835FBE">
        <w:rPr>
          <w:rFonts w:ascii="Montserrat" w:hAnsi="Montserrat" w:cs="Open Sans"/>
          <w:color w:val="000000" w:themeColor="text1"/>
          <w:sz w:val="20"/>
          <w:szCs w:val="20"/>
        </w:rPr>
        <w:t xml:space="preserve">age-linked </w:t>
      </w:r>
      <w:r w:rsidR="005B26F6" w:rsidRPr="00835FBE">
        <w:rPr>
          <w:rFonts w:ascii="Montserrat" w:hAnsi="Montserrat" w:cs="Open Sans"/>
          <w:color w:val="000000" w:themeColor="text1"/>
          <w:sz w:val="20"/>
          <w:szCs w:val="20"/>
        </w:rPr>
        <w:t xml:space="preserve">health risks for </w:t>
      </w:r>
      <w:r w:rsidRPr="00835FBE">
        <w:rPr>
          <w:rFonts w:ascii="Montserrat" w:hAnsi="Montserrat" w:cs="Open Sans"/>
          <w:color w:val="000000" w:themeColor="text1"/>
          <w:sz w:val="20"/>
          <w:szCs w:val="20"/>
        </w:rPr>
        <w:t>these</w:t>
      </w:r>
      <w:r w:rsidR="008178CA" w:rsidRPr="00835FBE">
        <w:rPr>
          <w:rFonts w:ascii="Montserrat" w:hAnsi="Montserrat" w:cs="Open Sans"/>
          <w:color w:val="000000" w:themeColor="text1"/>
          <w:sz w:val="20"/>
          <w:szCs w:val="20"/>
        </w:rPr>
        <w:t xml:space="preserve"> </w:t>
      </w:r>
      <w:r w:rsidR="005B26F6" w:rsidRPr="00835FBE">
        <w:rPr>
          <w:rFonts w:ascii="Montserrat" w:hAnsi="Montserrat" w:cs="Open Sans"/>
          <w:color w:val="000000" w:themeColor="text1"/>
          <w:sz w:val="20"/>
          <w:szCs w:val="20"/>
        </w:rPr>
        <w:t xml:space="preserve">members. </w:t>
      </w:r>
      <w:r w:rsidRPr="00835FBE">
        <w:rPr>
          <w:rFonts w:ascii="Montserrat" w:hAnsi="Montserrat" w:cs="Open Sans"/>
          <w:color w:val="000000" w:themeColor="text1"/>
          <w:sz w:val="20"/>
          <w:szCs w:val="20"/>
        </w:rPr>
        <w:t xml:space="preserve">It also includes </w:t>
      </w:r>
      <w:r w:rsidR="005B26F6" w:rsidRPr="00835FBE">
        <w:rPr>
          <w:rFonts w:ascii="Montserrat" w:hAnsi="Montserrat" w:cs="Open Sans"/>
          <w:color w:val="000000" w:themeColor="text1"/>
          <w:sz w:val="20"/>
          <w:szCs w:val="20"/>
        </w:rPr>
        <w:t>a clinically verified screening test for falls risk</w:t>
      </w:r>
      <w:r w:rsidRPr="00835FBE">
        <w:rPr>
          <w:rFonts w:ascii="Montserrat" w:hAnsi="Montserrat" w:cs="Open Sans"/>
          <w:color w:val="000000" w:themeColor="text1"/>
          <w:sz w:val="20"/>
          <w:szCs w:val="20"/>
        </w:rPr>
        <w:t xml:space="preserve"> – with risk of fall</w:t>
      </w:r>
      <w:r w:rsidR="008178CA" w:rsidRPr="00835FBE">
        <w:rPr>
          <w:rFonts w:ascii="Montserrat" w:hAnsi="Montserrat" w:cs="Open Sans"/>
          <w:color w:val="000000" w:themeColor="text1"/>
          <w:sz w:val="20"/>
          <w:szCs w:val="20"/>
        </w:rPr>
        <w:t>ing,</w:t>
      </w:r>
      <w:r w:rsidRPr="00835FBE">
        <w:rPr>
          <w:rFonts w:ascii="Montserrat" w:hAnsi="Montserrat" w:cs="Open Sans"/>
          <w:color w:val="000000" w:themeColor="text1"/>
          <w:sz w:val="20"/>
          <w:szCs w:val="20"/>
        </w:rPr>
        <w:t xml:space="preserve"> and the consequences related to this</w:t>
      </w:r>
      <w:r w:rsidR="008178CA" w:rsidRPr="00835FBE">
        <w:rPr>
          <w:rFonts w:ascii="Montserrat" w:hAnsi="Montserrat" w:cs="Open Sans"/>
          <w:color w:val="000000" w:themeColor="text1"/>
          <w:sz w:val="20"/>
          <w:szCs w:val="20"/>
        </w:rPr>
        <w:t>,</w:t>
      </w:r>
      <w:r w:rsidRPr="00835FBE">
        <w:rPr>
          <w:rFonts w:ascii="Montserrat" w:hAnsi="Montserrat" w:cs="Open Sans"/>
          <w:color w:val="000000" w:themeColor="text1"/>
          <w:sz w:val="20"/>
          <w:szCs w:val="20"/>
        </w:rPr>
        <w:t xml:space="preserve"> a </w:t>
      </w:r>
      <w:r w:rsidR="00073312" w:rsidRPr="00835FBE">
        <w:rPr>
          <w:rFonts w:ascii="Montserrat" w:hAnsi="Montserrat" w:cs="Open Sans"/>
          <w:color w:val="000000" w:themeColor="text1"/>
          <w:sz w:val="20"/>
          <w:szCs w:val="20"/>
        </w:rPr>
        <w:t>major</w:t>
      </w:r>
      <w:r w:rsidRPr="00835FBE">
        <w:rPr>
          <w:rFonts w:ascii="Montserrat" w:hAnsi="Montserrat" w:cs="Open Sans"/>
          <w:color w:val="000000" w:themeColor="text1"/>
          <w:sz w:val="20"/>
          <w:szCs w:val="20"/>
        </w:rPr>
        <w:t xml:space="preserve"> concern in older age groups.</w:t>
      </w:r>
    </w:p>
    <w:p w14:paraId="6810DEE5" w14:textId="77777777" w:rsidR="00D05DD3" w:rsidRPr="00835FBE" w:rsidRDefault="00D05DD3" w:rsidP="00F5066C">
      <w:pPr>
        <w:pStyle w:val="NormalWeb"/>
        <w:spacing w:before="0" w:beforeAutospacing="0" w:after="0" w:afterAutospacing="0" w:line="276" w:lineRule="auto"/>
        <w:rPr>
          <w:rFonts w:ascii="Montserrat" w:hAnsi="Montserrat" w:cs="Open Sans"/>
          <w:color w:val="000000" w:themeColor="text1"/>
          <w:sz w:val="20"/>
          <w:szCs w:val="20"/>
        </w:rPr>
      </w:pPr>
    </w:p>
    <w:p w14:paraId="0B466364" w14:textId="48874235" w:rsidR="005B26F6" w:rsidRPr="00835FBE" w:rsidRDefault="00D60B58" w:rsidP="00F5066C">
      <w:pPr>
        <w:spacing w:line="276" w:lineRule="auto"/>
        <w:rPr>
          <w:rFonts w:ascii="Montserrat" w:hAnsi="Montserrat" w:cs="Open Sans"/>
          <w:szCs w:val="20"/>
          <w:shd w:val="clear" w:color="auto" w:fill="FFFFFF"/>
        </w:rPr>
      </w:pPr>
      <w:r w:rsidRPr="00835FBE">
        <w:rPr>
          <w:rFonts w:ascii="Montserrat" w:hAnsi="Montserrat" w:cs="Open Sans"/>
          <w:spacing w:val="3"/>
          <w:szCs w:val="20"/>
          <w:shd w:val="clear" w:color="auto" w:fill="FFFFFF"/>
        </w:rPr>
        <w:t>F</w:t>
      </w:r>
      <w:r w:rsidR="005B26F6" w:rsidRPr="00835FBE">
        <w:rPr>
          <w:rFonts w:ascii="Montserrat" w:hAnsi="Montserrat" w:cs="Open Sans"/>
          <w:spacing w:val="3"/>
          <w:szCs w:val="20"/>
          <w:shd w:val="clear" w:color="auto" w:fill="FFFFFF"/>
        </w:rPr>
        <w:t xml:space="preserve">rom seniors to juniors, </w:t>
      </w:r>
      <w:r w:rsidR="00D05DD3" w:rsidRPr="00835FBE">
        <w:rPr>
          <w:rFonts w:ascii="Montserrat" w:hAnsi="Montserrat" w:cs="Open Sans"/>
          <w:spacing w:val="3"/>
          <w:szCs w:val="20"/>
          <w:shd w:val="clear" w:color="auto" w:fill="FFFFFF"/>
        </w:rPr>
        <w:t xml:space="preserve">Vitality also </w:t>
      </w:r>
      <w:r w:rsidR="005B26F6" w:rsidRPr="00835FBE">
        <w:rPr>
          <w:rFonts w:ascii="Montserrat" w:hAnsi="Montserrat" w:cs="Open Sans"/>
          <w:spacing w:val="3"/>
          <w:szCs w:val="20"/>
          <w:shd w:val="clear" w:color="auto" w:fill="FFFFFF"/>
        </w:rPr>
        <w:t>plac</w:t>
      </w:r>
      <w:r w:rsidR="00F90968" w:rsidRPr="00835FBE">
        <w:rPr>
          <w:rFonts w:ascii="Montserrat" w:hAnsi="Montserrat" w:cs="Open Sans"/>
          <w:spacing w:val="3"/>
          <w:szCs w:val="20"/>
          <w:shd w:val="clear" w:color="auto" w:fill="FFFFFF"/>
        </w:rPr>
        <w:t>es</w:t>
      </w:r>
      <w:r w:rsidR="005B26F6" w:rsidRPr="00835FBE">
        <w:rPr>
          <w:rFonts w:ascii="Montserrat" w:hAnsi="Montserrat" w:cs="Open Sans"/>
          <w:spacing w:val="3"/>
          <w:szCs w:val="20"/>
          <w:shd w:val="clear" w:color="auto" w:fill="FFFFFF"/>
        </w:rPr>
        <w:t xml:space="preserve"> </w:t>
      </w:r>
      <w:r w:rsidR="00D05DD3" w:rsidRPr="00835FBE">
        <w:rPr>
          <w:rFonts w:ascii="Montserrat" w:hAnsi="Montserrat" w:cs="Open Sans"/>
          <w:spacing w:val="3"/>
          <w:szCs w:val="20"/>
          <w:shd w:val="clear" w:color="auto" w:fill="FFFFFF"/>
        </w:rPr>
        <w:t>an</w:t>
      </w:r>
      <w:r w:rsidR="005B26F6" w:rsidRPr="00835FBE">
        <w:rPr>
          <w:rFonts w:ascii="Montserrat" w:hAnsi="Montserrat" w:cs="Open Sans"/>
          <w:spacing w:val="3"/>
          <w:szCs w:val="20"/>
          <w:shd w:val="clear" w:color="auto" w:fill="FFFFFF"/>
        </w:rPr>
        <w:t xml:space="preserve"> emphasis on </w:t>
      </w:r>
      <w:r w:rsidR="00D05DD3" w:rsidRPr="00835FBE">
        <w:rPr>
          <w:rFonts w:ascii="Montserrat" w:hAnsi="Montserrat" w:cs="Open Sans"/>
          <w:spacing w:val="3"/>
          <w:szCs w:val="20"/>
          <w:shd w:val="clear" w:color="auto" w:fill="FFFFFF"/>
        </w:rPr>
        <w:t xml:space="preserve">child health. </w:t>
      </w:r>
      <w:r w:rsidR="00F93103" w:rsidRPr="00835FBE">
        <w:rPr>
          <w:rFonts w:ascii="Montserrat" w:hAnsi="Montserrat" w:cs="Open Sans"/>
          <w:spacing w:val="3"/>
          <w:szCs w:val="20"/>
          <w:shd w:val="clear" w:color="auto" w:fill="FFFFFF"/>
        </w:rPr>
        <w:t>“</w:t>
      </w:r>
      <w:r w:rsidR="005B26F6" w:rsidRPr="00835FBE">
        <w:rPr>
          <w:rFonts w:ascii="Montserrat" w:hAnsi="Montserrat" w:cs="Open Sans"/>
          <w:spacing w:val="3"/>
          <w:szCs w:val="20"/>
          <w:shd w:val="clear" w:color="auto" w:fill="FFFFFF"/>
        </w:rPr>
        <w:t xml:space="preserve">We’ve introduced a </w:t>
      </w:r>
      <w:r w:rsidR="005B26F6" w:rsidRPr="00835FBE">
        <w:rPr>
          <w:rStyle w:val="Strong"/>
          <w:rFonts w:ascii="Montserrat" w:hAnsi="Montserrat" w:cs="Open Sans"/>
          <w:b w:val="0"/>
          <w:bCs w:val="0"/>
          <w:szCs w:val="20"/>
        </w:rPr>
        <w:t>Kids Vitality Health Check</w:t>
      </w:r>
      <w:r w:rsidR="001511B9">
        <w:rPr>
          <w:rStyle w:val="Strong"/>
          <w:rFonts w:ascii="Montserrat" w:hAnsi="Montserrat" w:cs="Open Sans"/>
          <w:b w:val="0"/>
          <w:bCs w:val="0"/>
          <w:szCs w:val="20"/>
        </w:rPr>
        <w:t xml:space="preserve"> in SA</w:t>
      </w:r>
      <w:r w:rsidR="005B26F6" w:rsidRPr="00835FBE">
        <w:rPr>
          <w:rStyle w:val="Strong"/>
          <w:rFonts w:ascii="Montserrat" w:hAnsi="Montserrat" w:cs="Open Sans"/>
          <w:b w:val="0"/>
          <w:bCs w:val="0"/>
          <w:szCs w:val="20"/>
        </w:rPr>
        <w:t xml:space="preserve"> too,</w:t>
      </w:r>
      <w:r w:rsidR="00F93103" w:rsidRPr="00835FBE">
        <w:rPr>
          <w:rStyle w:val="Strong"/>
          <w:rFonts w:ascii="Montserrat" w:hAnsi="Montserrat" w:cs="Open Sans"/>
          <w:b w:val="0"/>
          <w:bCs w:val="0"/>
          <w:szCs w:val="20"/>
        </w:rPr>
        <w:t>” says Maclean,</w:t>
      </w:r>
      <w:r w:rsidR="005B26F6" w:rsidRPr="00835FBE">
        <w:rPr>
          <w:rStyle w:val="Strong"/>
          <w:rFonts w:ascii="Montserrat" w:hAnsi="Montserrat" w:cs="Open Sans"/>
          <w:b w:val="0"/>
          <w:bCs w:val="0"/>
          <w:szCs w:val="20"/>
        </w:rPr>
        <w:t xml:space="preserve"> </w:t>
      </w:r>
      <w:r w:rsidR="00F93103" w:rsidRPr="00835FBE">
        <w:rPr>
          <w:rStyle w:val="Strong"/>
          <w:rFonts w:ascii="Montserrat" w:hAnsi="Montserrat" w:cs="Open Sans"/>
          <w:b w:val="0"/>
          <w:bCs w:val="0"/>
          <w:szCs w:val="20"/>
        </w:rPr>
        <w:t>“R</w:t>
      </w:r>
      <w:r w:rsidR="005B26F6" w:rsidRPr="00835FBE">
        <w:rPr>
          <w:rStyle w:val="Strong"/>
          <w:rFonts w:ascii="Montserrat" w:hAnsi="Montserrat" w:cs="Open Sans"/>
          <w:b w:val="0"/>
          <w:bCs w:val="0"/>
          <w:szCs w:val="20"/>
        </w:rPr>
        <w:t xml:space="preserve">eally with the </w:t>
      </w:r>
      <w:r w:rsidR="00F93103" w:rsidRPr="00835FBE">
        <w:rPr>
          <w:rStyle w:val="Strong"/>
          <w:rFonts w:ascii="Montserrat" w:hAnsi="Montserrat" w:cs="Open Sans"/>
          <w:b w:val="0"/>
          <w:bCs w:val="0"/>
          <w:szCs w:val="20"/>
        </w:rPr>
        <w:t>intention</w:t>
      </w:r>
      <w:r w:rsidR="005B26F6" w:rsidRPr="00835FBE">
        <w:rPr>
          <w:rStyle w:val="Strong"/>
          <w:rFonts w:ascii="Montserrat" w:hAnsi="Montserrat" w:cs="Open Sans"/>
          <w:b w:val="0"/>
          <w:bCs w:val="0"/>
          <w:szCs w:val="20"/>
        </w:rPr>
        <w:t xml:space="preserve"> to ‘normali</w:t>
      </w:r>
      <w:r w:rsidR="001511B9">
        <w:rPr>
          <w:rStyle w:val="Strong"/>
          <w:rFonts w:ascii="Montserrat" w:hAnsi="Montserrat" w:cs="Open Sans"/>
          <w:b w:val="0"/>
          <w:bCs w:val="0"/>
          <w:szCs w:val="20"/>
        </w:rPr>
        <w:t>s</w:t>
      </w:r>
      <w:r w:rsidR="005B26F6" w:rsidRPr="00835FBE">
        <w:rPr>
          <w:rStyle w:val="Strong"/>
          <w:rFonts w:ascii="Montserrat" w:hAnsi="Montserrat" w:cs="Open Sans"/>
          <w:b w:val="0"/>
          <w:bCs w:val="0"/>
          <w:szCs w:val="20"/>
        </w:rPr>
        <w:t>e’ health screenings from a young age so that children see there’s nothing to fear</w:t>
      </w:r>
      <w:r w:rsidR="001511B9">
        <w:rPr>
          <w:rStyle w:val="Strong"/>
          <w:rFonts w:ascii="Montserrat" w:hAnsi="Montserrat" w:cs="Open Sans"/>
          <w:b w:val="0"/>
          <w:bCs w:val="0"/>
          <w:szCs w:val="20"/>
        </w:rPr>
        <w:t xml:space="preserve">.” </w:t>
      </w:r>
      <w:r w:rsidR="005B26F6" w:rsidRPr="00835FBE">
        <w:rPr>
          <w:rStyle w:val="Strong"/>
          <w:rFonts w:ascii="Montserrat" w:hAnsi="Montserrat" w:cs="Open Sans"/>
          <w:b w:val="0"/>
          <w:bCs w:val="0"/>
          <w:szCs w:val="20"/>
        </w:rPr>
        <w:t>Th</w:t>
      </w:r>
      <w:r w:rsidR="00F93103" w:rsidRPr="00835FBE">
        <w:rPr>
          <w:rStyle w:val="Strong"/>
          <w:rFonts w:ascii="Montserrat" w:hAnsi="Montserrat" w:cs="Open Sans"/>
          <w:b w:val="0"/>
          <w:bCs w:val="0"/>
          <w:szCs w:val="20"/>
        </w:rPr>
        <w:t>is</w:t>
      </w:r>
      <w:r w:rsidR="005B26F6" w:rsidRPr="00835FBE">
        <w:rPr>
          <w:rStyle w:val="Strong"/>
          <w:rFonts w:ascii="Montserrat" w:hAnsi="Montserrat" w:cs="Open Sans"/>
          <w:b w:val="0"/>
          <w:bCs w:val="0"/>
          <w:szCs w:val="20"/>
        </w:rPr>
        <w:t xml:space="preserve"> set of screening for </w:t>
      </w:r>
      <w:r w:rsidR="00F93103" w:rsidRPr="00835FBE">
        <w:rPr>
          <w:rStyle w:val="Strong"/>
          <w:rFonts w:ascii="Montserrat" w:hAnsi="Montserrat" w:cs="Open Sans"/>
          <w:b w:val="0"/>
          <w:bCs w:val="0"/>
          <w:szCs w:val="20"/>
        </w:rPr>
        <w:t>children</w:t>
      </w:r>
      <w:r w:rsidR="005B26F6" w:rsidRPr="00835FBE">
        <w:rPr>
          <w:rStyle w:val="Strong"/>
          <w:rFonts w:ascii="Montserrat" w:hAnsi="Montserrat" w:cs="Open Sans"/>
          <w:b w:val="0"/>
          <w:bCs w:val="0"/>
          <w:szCs w:val="20"/>
        </w:rPr>
        <w:t xml:space="preserve"> is </w:t>
      </w:r>
      <w:r w:rsidR="00F93103" w:rsidRPr="00835FBE">
        <w:rPr>
          <w:rStyle w:val="Strong"/>
          <w:rFonts w:ascii="Montserrat" w:hAnsi="Montserrat" w:cs="Open Sans"/>
          <w:b w:val="0"/>
          <w:bCs w:val="0"/>
          <w:szCs w:val="20"/>
        </w:rPr>
        <w:t>more limited and</w:t>
      </w:r>
      <w:r w:rsidR="00F93103" w:rsidRPr="00835FBE">
        <w:rPr>
          <w:rStyle w:val="Strong"/>
          <w:rFonts w:ascii="Montserrat" w:hAnsi="Montserrat" w:cs="Open Sans"/>
          <w:b w:val="0"/>
          <w:bCs w:val="0"/>
          <w:spacing w:val="3"/>
          <w:szCs w:val="20"/>
          <w:shd w:val="clear" w:color="auto" w:fill="FFFFFF"/>
        </w:rPr>
        <w:t xml:space="preserve"> </w:t>
      </w:r>
      <w:r w:rsidR="005B26F6" w:rsidRPr="00835FBE">
        <w:rPr>
          <w:rStyle w:val="Strong"/>
          <w:rFonts w:ascii="Montserrat" w:hAnsi="Montserrat" w:cs="Open Sans"/>
          <w:b w:val="0"/>
          <w:bCs w:val="0"/>
          <w:szCs w:val="20"/>
        </w:rPr>
        <w:t xml:space="preserve">usually </w:t>
      </w:r>
      <w:r w:rsidR="005B26F6" w:rsidRPr="00835FBE">
        <w:rPr>
          <w:rFonts w:ascii="Montserrat" w:hAnsi="Montserrat" w:cs="Open Sans"/>
          <w:szCs w:val="20"/>
          <w:shd w:val="clear" w:color="auto" w:fill="FFFFFF"/>
        </w:rPr>
        <w:t>includes a BMI measurement, blood pressure measurement, as well as a health behavio</w:t>
      </w:r>
      <w:r w:rsidR="001511B9">
        <w:rPr>
          <w:rFonts w:ascii="Montserrat" w:hAnsi="Montserrat" w:cs="Open Sans"/>
          <w:szCs w:val="20"/>
          <w:shd w:val="clear" w:color="auto" w:fill="FFFFFF"/>
        </w:rPr>
        <w:t>u</w:t>
      </w:r>
      <w:r w:rsidR="005B26F6" w:rsidRPr="00835FBE">
        <w:rPr>
          <w:rFonts w:ascii="Montserrat" w:hAnsi="Montserrat" w:cs="Open Sans"/>
          <w:szCs w:val="20"/>
          <w:shd w:val="clear" w:color="auto" w:fill="FFFFFF"/>
        </w:rPr>
        <w:t>r and developmental questionnaire.</w:t>
      </w:r>
      <w:r w:rsidR="006B6677" w:rsidRPr="00835FBE">
        <w:rPr>
          <w:rFonts w:ascii="Montserrat" w:hAnsi="Montserrat" w:cs="Open Sans"/>
          <w:szCs w:val="20"/>
          <w:shd w:val="clear" w:color="auto" w:fill="FFFFFF"/>
        </w:rPr>
        <w:t xml:space="preserve"> </w:t>
      </w:r>
      <w:r w:rsidR="005B26F6" w:rsidRPr="00835FBE">
        <w:rPr>
          <w:rFonts w:ascii="Montserrat" w:hAnsi="Montserrat" w:cs="Open Sans"/>
          <w:szCs w:val="20"/>
          <w:shd w:val="clear" w:color="auto" w:fill="FFFFFF"/>
        </w:rPr>
        <w:t>And</w:t>
      </w:r>
      <w:r w:rsidR="00F93103" w:rsidRPr="00835FBE">
        <w:rPr>
          <w:rFonts w:ascii="Montserrat" w:hAnsi="Montserrat" w:cs="Open Sans"/>
          <w:szCs w:val="20"/>
          <w:shd w:val="clear" w:color="auto" w:fill="FFFFFF"/>
        </w:rPr>
        <w:t>,</w:t>
      </w:r>
      <w:r w:rsidR="005B26F6" w:rsidRPr="00835FBE">
        <w:rPr>
          <w:rFonts w:ascii="Montserrat" w:hAnsi="Montserrat" w:cs="Open Sans"/>
          <w:szCs w:val="20"/>
          <w:shd w:val="clear" w:color="auto" w:fill="FFFFFF"/>
        </w:rPr>
        <w:t xml:space="preserve"> as with </w:t>
      </w:r>
      <w:r w:rsidR="00F93103" w:rsidRPr="00835FBE">
        <w:rPr>
          <w:rFonts w:ascii="Montserrat" w:hAnsi="Montserrat" w:cs="Open Sans"/>
          <w:szCs w:val="20"/>
          <w:shd w:val="clear" w:color="auto" w:fill="FFFFFF"/>
        </w:rPr>
        <w:t xml:space="preserve">the </w:t>
      </w:r>
      <w:r w:rsidR="005B26F6" w:rsidRPr="00835FBE">
        <w:rPr>
          <w:rFonts w:ascii="Montserrat" w:hAnsi="Montserrat" w:cs="Open Sans"/>
          <w:szCs w:val="20"/>
          <w:shd w:val="clear" w:color="auto" w:fill="FFFFFF"/>
        </w:rPr>
        <w:t xml:space="preserve">adult </w:t>
      </w:r>
      <w:r w:rsidR="00F21FC9" w:rsidRPr="00835FBE">
        <w:rPr>
          <w:rFonts w:ascii="Montserrat" w:hAnsi="Montserrat" w:cs="Open Sans"/>
          <w:szCs w:val="20"/>
          <w:shd w:val="clear" w:color="auto" w:fill="FFFFFF"/>
        </w:rPr>
        <w:t>screening</w:t>
      </w:r>
      <w:r w:rsidR="005B26F6" w:rsidRPr="00835FBE">
        <w:rPr>
          <w:rFonts w:ascii="Montserrat" w:hAnsi="Montserrat" w:cs="Open Sans"/>
          <w:szCs w:val="20"/>
          <w:shd w:val="clear" w:color="auto" w:fill="FFFFFF"/>
        </w:rPr>
        <w:t xml:space="preserve">, </w:t>
      </w:r>
      <w:r w:rsidR="00F93103" w:rsidRPr="00835FBE">
        <w:rPr>
          <w:rFonts w:ascii="Montserrat" w:hAnsi="Montserrat" w:cs="Open Sans"/>
          <w:szCs w:val="20"/>
          <w:shd w:val="clear" w:color="auto" w:fill="FFFFFF"/>
        </w:rPr>
        <w:t>children</w:t>
      </w:r>
      <w:r w:rsidR="005B26F6" w:rsidRPr="00835FBE">
        <w:rPr>
          <w:rFonts w:ascii="Montserrat" w:hAnsi="Montserrat" w:cs="Open Sans"/>
          <w:szCs w:val="20"/>
          <w:shd w:val="clear" w:color="auto" w:fill="FFFFFF"/>
        </w:rPr>
        <w:t xml:space="preserve"> </w:t>
      </w:r>
      <w:r w:rsidR="00F93103" w:rsidRPr="00835FBE">
        <w:rPr>
          <w:rFonts w:ascii="Montserrat" w:hAnsi="Montserrat" w:cs="Open Sans"/>
          <w:szCs w:val="20"/>
          <w:shd w:val="clear" w:color="auto" w:fill="FFFFFF"/>
        </w:rPr>
        <w:t>a</w:t>
      </w:r>
      <w:r w:rsidR="005B26F6" w:rsidRPr="00835FBE">
        <w:rPr>
          <w:rFonts w:ascii="Montserrat" w:hAnsi="Montserrat" w:cs="Open Sans"/>
          <w:szCs w:val="20"/>
          <w:shd w:val="clear" w:color="auto" w:fill="FFFFFF"/>
        </w:rPr>
        <w:t xml:space="preserve">re also allocated </w:t>
      </w:r>
      <w:r w:rsidR="000C6A51" w:rsidRPr="00835FBE">
        <w:rPr>
          <w:rFonts w:ascii="Montserrat" w:hAnsi="Montserrat" w:cs="Open Sans"/>
          <w:szCs w:val="20"/>
          <w:shd w:val="clear" w:color="auto" w:fill="FFFFFF"/>
        </w:rPr>
        <w:t xml:space="preserve">their share of </w:t>
      </w:r>
      <w:r w:rsidR="00F93103" w:rsidRPr="00835FBE">
        <w:rPr>
          <w:rFonts w:ascii="Montserrat" w:hAnsi="Montserrat" w:cs="Open Sans"/>
          <w:szCs w:val="20"/>
          <w:shd w:val="clear" w:color="auto" w:fill="FFFFFF"/>
        </w:rPr>
        <w:t>Vitality</w:t>
      </w:r>
      <w:r w:rsidR="005B26F6" w:rsidRPr="00835FBE">
        <w:rPr>
          <w:rFonts w:ascii="Montserrat" w:hAnsi="Montserrat" w:cs="Open Sans"/>
          <w:szCs w:val="20"/>
          <w:shd w:val="clear" w:color="auto" w:fill="FFFFFF"/>
        </w:rPr>
        <w:t xml:space="preserve"> </w:t>
      </w:r>
      <w:r w:rsidR="00F93103" w:rsidRPr="00835FBE">
        <w:rPr>
          <w:rFonts w:ascii="Montserrat" w:hAnsi="Montserrat" w:cs="Open Sans"/>
          <w:szCs w:val="20"/>
          <w:shd w:val="clear" w:color="auto" w:fill="FFFFFF"/>
        </w:rPr>
        <w:t>points.</w:t>
      </w:r>
    </w:p>
    <w:p w14:paraId="1A30FFF7" w14:textId="64D87148" w:rsidR="000402B3" w:rsidRPr="00835FBE" w:rsidRDefault="000402B3" w:rsidP="00F5066C">
      <w:pPr>
        <w:spacing w:line="276" w:lineRule="auto"/>
        <w:rPr>
          <w:rFonts w:ascii="Montserrat" w:hAnsi="Montserrat" w:cs="Open Sans"/>
          <w:szCs w:val="20"/>
          <w:shd w:val="clear" w:color="auto" w:fill="FFFFFF"/>
        </w:rPr>
      </w:pPr>
    </w:p>
    <w:p w14:paraId="1591EDF6" w14:textId="6F1886F4" w:rsidR="006B3BA6" w:rsidRPr="00835FBE" w:rsidRDefault="000402B3" w:rsidP="00F5066C">
      <w:pPr>
        <w:spacing w:line="276" w:lineRule="auto"/>
        <w:rPr>
          <w:rFonts w:ascii="Montserrat" w:hAnsi="Montserrat" w:cs="Open Sans"/>
          <w:szCs w:val="20"/>
        </w:rPr>
      </w:pPr>
      <w:bookmarkStart w:id="2" w:name="_Hlk127262600"/>
      <w:r w:rsidRPr="00835FBE">
        <w:rPr>
          <w:rFonts w:ascii="Montserrat" w:hAnsi="Montserrat" w:cs="Open Sans"/>
          <w:szCs w:val="20"/>
          <w:shd w:val="clear" w:color="auto" w:fill="FFFFFF"/>
        </w:rPr>
        <w:t xml:space="preserve">“We’ve made our annual VHC a family </w:t>
      </w:r>
      <w:r w:rsidR="00A023AC" w:rsidRPr="00835FBE">
        <w:rPr>
          <w:rFonts w:ascii="Montserrat" w:hAnsi="Montserrat" w:cs="Open Sans"/>
          <w:szCs w:val="20"/>
          <w:shd w:val="clear" w:color="auto" w:fill="FFFFFF"/>
        </w:rPr>
        <w:t>experience</w:t>
      </w:r>
      <w:r w:rsidRPr="00835FBE">
        <w:rPr>
          <w:rFonts w:ascii="Montserrat" w:hAnsi="Montserrat" w:cs="Open Sans"/>
          <w:szCs w:val="20"/>
          <w:shd w:val="clear" w:color="auto" w:fill="FFFFFF"/>
        </w:rPr>
        <w:t xml:space="preserve">,” says </w:t>
      </w:r>
      <w:r w:rsidRPr="00835FBE">
        <w:rPr>
          <w:rFonts w:ascii="Montserrat" w:hAnsi="Montserrat" w:cs="Open Sans"/>
          <w:szCs w:val="20"/>
        </w:rPr>
        <w:t xml:space="preserve">Vitality South Africa CEO Dinesh Govender. “I have </w:t>
      </w:r>
      <w:r w:rsidR="007D5033" w:rsidRPr="00835FBE">
        <w:rPr>
          <w:rFonts w:ascii="Montserrat" w:hAnsi="Montserrat" w:cs="Open Sans"/>
          <w:szCs w:val="20"/>
        </w:rPr>
        <w:t>teenage</w:t>
      </w:r>
      <w:r w:rsidRPr="00835FBE">
        <w:rPr>
          <w:rFonts w:ascii="Montserrat" w:hAnsi="Montserrat" w:cs="Open Sans"/>
          <w:szCs w:val="20"/>
        </w:rPr>
        <w:t xml:space="preserve"> daughters who join my wife and </w:t>
      </w:r>
      <w:r w:rsidR="00772EC5" w:rsidRPr="00835FBE">
        <w:rPr>
          <w:rFonts w:ascii="Montserrat" w:hAnsi="Montserrat" w:cs="Open Sans"/>
          <w:szCs w:val="20"/>
        </w:rPr>
        <w:t>I</w:t>
      </w:r>
      <w:r w:rsidRPr="00835FBE">
        <w:rPr>
          <w:rFonts w:ascii="Montserrat" w:hAnsi="Montserrat" w:cs="Open Sans"/>
          <w:szCs w:val="20"/>
        </w:rPr>
        <w:t xml:space="preserve"> for </w:t>
      </w:r>
      <w:r w:rsidR="00BC27AE" w:rsidRPr="00835FBE">
        <w:rPr>
          <w:rFonts w:ascii="Montserrat" w:hAnsi="Montserrat" w:cs="Open Sans"/>
          <w:szCs w:val="20"/>
        </w:rPr>
        <w:t xml:space="preserve">all </w:t>
      </w:r>
      <w:r w:rsidRPr="00835FBE">
        <w:rPr>
          <w:rFonts w:ascii="Montserrat" w:hAnsi="Montserrat" w:cs="Open Sans"/>
          <w:szCs w:val="20"/>
        </w:rPr>
        <w:t>our checks and we’ve started a tradition of ‘</w:t>
      </w:r>
      <w:r w:rsidR="006B3BA6" w:rsidRPr="00835FBE">
        <w:rPr>
          <w:rFonts w:ascii="Montserrat" w:hAnsi="Montserrat" w:cs="Open Sans"/>
          <w:szCs w:val="20"/>
        </w:rPr>
        <w:t>temptation</w:t>
      </w:r>
      <w:r w:rsidRPr="00835FBE">
        <w:rPr>
          <w:rFonts w:ascii="Montserrat" w:hAnsi="Montserrat" w:cs="Open Sans"/>
          <w:szCs w:val="20"/>
        </w:rPr>
        <w:t xml:space="preserve"> bundling’</w:t>
      </w:r>
      <w:r w:rsidR="006B3BA6" w:rsidRPr="00835FBE">
        <w:rPr>
          <w:rFonts w:ascii="Montserrat" w:hAnsi="Montserrat" w:cs="Open Sans"/>
          <w:szCs w:val="20"/>
        </w:rPr>
        <w:t xml:space="preserve"> where we go </w:t>
      </w:r>
      <w:r w:rsidR="00903A9C" w:rsidRPr="00835FBE">
        <w:rPr>
          <w:rFonts w:ascii="Montserrat" w:hAnsi="Montserrat" w:cs="Open Sans"/>
          <w:szCs w:val="20"/>
        </w:rPr>
        <w:t xml:space="preserve">to </w:t>
      </w:r>
      <w:r w:rsidR="006B3BA6" w:rsidRPr="00835FBE">
        <w:rPr>
          <w:rFonts w:ascii="Montserrat" w:hAnsi="Montserrat" w:cs="Open Sans"/>
          <w:szCs w:val="20"/>
        </w:rPr>
        <w:t xml:space="preserve">the movies afterwards. This is a </w:t>
      </w:r>
      <w:r w:rsidR="00032703" w:rsidRPr="00835FBE">
        <w:rPr>
          <w:rFonts w:ascii="Montserrat" w:hAnsi="Montserrat" w:cs="Open Sans"/>
          <w:szCs w:val="20"/>
        </w:rPr>
        <w:t>behavioural</w:t>
      </w:r>
      <w:r w:rsidR="006B3BA6" w:rsidRPr="00835FBE">
        <w:rPr>
          <w:rFonts w:ascii="Montserrat" w:hAnsi="Montserrat" w:cs="Open Sans"/>
          <w:szCs w:val="20"/>
        </w:rPr>
        <w:t xml:space="preserve"> economics</w:t>
      </w:r>
      <w:r w:rsidR="00AB1D71" w:rsidRPr="00835FBE">
        <w:rPr>
          <w:rStyle w:val="FootnoteReference"/>
          <w:rFonts w:ascii="Montserrat" w:hAnsi="Montserrat" w:cs="Open Sans"/>
          <w:szCs w:val="20"/>
        </w:rPr>
        <w:footnoteReference w:id="7"/>
      </w:r>
      <w:r w:rsidR="006B3BA6" w:rsidRPr="00835FBE">
        <w:rPr>
          <w:rFonts w:ascii="Montserrat" w:hAnsi="Montserrat" w:cs="Open Sans"/>
          <w:szCs w:val="20"/>
        </w:rPr>
        <w:t xml:space="preserve"> </w:t>
      </w:r>
      <w:r w:rsidR="00021242" w:rsidRPr="00835FBE">
        <w:rPr>
          <w:rFonts w:ascii="Montserrat" w:hAnsi="Montserrat" w:cs="Open Sans"/>
          <w:szCs w:val="20"/>
        </w:rPr>
        <w:t>tool</w:t>
      </w:r>
      <w:r w:rsidR="006B3BA6" w:rsidRPr="00835FBE">
        <w:rPr>
          <w:rFonts w:ascii="Montserrat" w:hAnsi="Montserrat" w:cs="Open Sans"/>
          <w:szCs w:val="20"/>
        </w:rPr>
        <w:t xml:space="preserve"> where you combine an activity that gives you instant gratification (the movies) with one that is beneficial but has a delayed reward (the health check).</w:t>
      </w:r>
      <w:r w:rsidR="007F7201" w:rsidRPr="00835FBE">
        <w:rPr>
          <w:rFonts w:ascii="Montserrat" w:hAnsi="Montserrat" w:cs="Open Sans"/>
          <w:szCs w:val="20"/>
        </w:rPr>
        <w:t xml:space="preserve"> I encourage parents to try this. It really works, just as much for me as my kids”</w:t>
      </w:r>
      <w:r w:rsidR="0055102C" w:rsidRPr="00835FBE">
        <w:rPr>
          <w:rFonts w:ascii="Montserrat" w:hAnsi="Montserrat" w:cs="Open Sans"/>
          <w:szCs w:val="20"/>
        </w:rPr>
        <w:t>.</w:t>
      </w:r>
    </w:p>
    <w:bookmarkEnd w:id="2"/>
    <w:p w14:paraId="7AA3CB7C" w14:textId="77777777" w:rsidR="005B26F6" w:rsidRPr="00835FBE" w:rsidRDefault="005B26F6" w:rsidP="00F5066C">
      <w:pPr>
        <w:spacing w:line="276" w:lineRule="auto"/>
        <w:rPr>
          <w:rFonts w:ascii="Montserrat" w:hAnsi="Montserrat" w:cs="Open Sans"/>
          <w:szCs w:val="20"/>
        </w:rPr>
      </w:pPr>
    </w:p>
    <w:p w14:paraId="5F7AA923" w14:textId="4E753714" w:rsidR="005B26F6" w:rsidRPr="00835FBE" w:rsidRDefault="00630EDC" w:rsidP="00F5066C">
      <w:pPr>
        <w:pStyle w:val="Documenttitle"/>
        <w:spacing w:line="276" w:lineRule="auto"/>
        <w:rPr>
          <w:rFonts w:ascii="Montserrat" w:eastAsiaTheme="majorEastAsia" w:hAnsi="Montserrat" w:cs="Open Sans"/>
          <w:color w:val="000000" w:themeColor="text1"/>
          <w:spacing w:val="-10"/>
          <w:kern w:val="28"/>
          <w:sz w:val="20"/>
          <w:szCs w:val="20"/>
        </w:rPr>
      </w:pPr>
      <w:r w:rsidRPr="00835FBE">
        <w:rPr>
          <w:rFonts w:ascii="Montserrat" w:hAnsi="Montserrat" w:cs="Open Sans"/>
          <w:b/>
          <w:bCs/>
          <w:color w:val="000000" w:themeColor="text1"/>
          <w:sz w:val="20"/>
          <w:szCs w:val="20"/>
        </w:rPr>
        <w:t>The consequences of COVID-19 on health checks</w:t>
      </w:r>
    </w:p>
    <w:p w14:paraId="5F1830D7" w14:textId="77777777" w:rsidR="005B26F6" w:rsidRPr="00835FBE" w:rsidRDefault="005B26F6" w:rsidP="00F5066C">
      <w:pPr>
        <w:spacing w:line="276" w:lineRule="auto"/>
        <w:rPr>
          <w:rFonts w:ascii="Montserrat" w:hAnsi="Montserrat" w:cs="Open Sans"/>
          <w:szCs w:val="20"/>
        </w:rPr>
      </w:pPr>
    </w:p>
    <w:p w14:paraId="697360E6" w14:textId="75CD6B62" w:rsidR="006A0713" w:rsidRPr="00835FBE" w:rsidRDefault="0022172B" w:rsidP="00F5066C">
      <w:pPr>
        <w:spacing w:line="276" w:lineRule="auto"/>
        <w:rPr>
          <w:rFonts w:ascii="Montserrat" w:hAnsi="Montserrat" w:cs="Open Sans"/>
          <w:szCs w:val="20"/>
        </w:rPr>
      </w:pPr>
      <w:r w:rsidRPr="00835FBE">
        <w:rPr>
          <w:rFonts w:ascii="Montserrat" w:hAnsi="Montserrat" w:cs="Open Sans"/>
          <w:szCs w:val="20"/>
        </w:rPr>
        <w:t xml:space="preserve">According to Dr Mosima Mabunda, Head of Wellness for Vitality South Africa, we are starting to see </w:t>
      </w:r>
      <w:r w:rsidR="008E0224" w:rsidRPr="00835FBE">
        <w:rPr>
          <w:rFonts w:ascii="Montserrat" w:hAnsi="Montserrat" w:cs="Open Sans"/>
          <w:szCs w:val="20"/>
        </w:rPr>
        <w:t>the devasting effects of delayed screenings due to COVID</w:t>
      </w:r>
      <w:r w:rsidR="00F5066C" w:rsidRPr="00835FBE">
        <w:rPr>
          <w:rFonts w:ascii="Montserrat" w:hAnsi="Montserrat" w:cs="Open Sans"/>
          <w:szCs w:val="20"/>
        </w:rPr>
        <w:t>-19</w:t>
      </w:r>
      <w:r w:rsidR="008E0224" w:rsidRPr="00835FBE">
        <w:rPr>
          <w:rFonts w:ascii="Montserrat" w:hAnsi="Montserrat" w:cs="Open Sans"/>
          <w:szCs w:val="20"/>
        </w:rPr>
        <w:t xml:space="preserve">, globally. </w:t>
      </w:r>
      <w:r w:rsidRPr="00835FBE">
        <w:rPr>
          <w:rFonts w:ascii="Montserrat" w:hAnsi="Montserrat" w:cs="Open Sans"/>
          <w:szCs w:val="20"/>
        </w:rPr>
        <w:t xml:space="preserve">“During the height of the pandemic, screenings became less accessible and less of a </w:t>
      </w:r>
      <w:r w:rsidR="000D19A5" w:rsidRPr="00835FBE">
        <w:rPr>
          <w:rFonts w:ascii="Montserrat" w:hAnsi="Montserrat" w:cs="Open Sans"/>
          <w:szCs w:val="20"/>
        </w:rPr>
        <w:t>priority</w:t>
      </w:r>
      <w:r w:rsidRPr="00835FBE">
        <w:rPr>
          <w:rFonts w:ascii="Montserrat" w:hAnsi="Montserrat" w:cs="Open Sans"/>
          <w:szCs w:val="20"/>
        </w:rPr>
        <w:t xml:space="preserve"> for people. Unfortunately</w:t>
      </w:r>
      <w:r w:rsidR="00C0080B" w:rsidRPr="00835FBE">
        <w:rPr>
          <w:rFonts w:ascii="Montserrat" w:hAnsi="Montserrat" w:cs="Open Sans"/>
          <w:szCs w:val="20"/>
        </w:rPr>
        <w:t>,</w:t>
      </w:r>
      <w:r w:rsidRPr="00835FBE">
        <w:rPr>
          <w:rFonts w:ascii="Montserrat" w:hAnsi="Montserrat" w:cs="Open Sans"/>
          <w:szCs w:val="20"/>
        </w:rPr>
        <w:t xml:space="preserve"> we’re now start</w:t>
      </w:r>
      <w:r w:rsidR="00CF138C" w:rsidRPr="00835FBE">
        <w:rPr>
          <w:rFonts w:ascii="Montserrat" w:hAnsi="Montserrat" w:cs="Open Sans"/>
          <w:szCs w:val="20"/>
        </w:rPr>
        <w:t>ing to see</w:t>
      </w:r>
      <w:r w:rsidRPr="00835FBE">
        <w:rPr>
          <w:rFonts w:ascii="Montserrat" w:hAnsi="Montserrat" w:cs="Open Sans"/>
          <w:szCs w:val="20"/>
        </w:rPr>
        <w:t xml:space="preserve"> the consequences of this: having not picked up health risks early enough on.”</w:t>
      </w:r>
    </w:p>
    <w:p w14:paraId="1F5D8C9A" w14:textId="77777777" w:rsidR="006A0713" w:rsidRPr="00835FBE" w:rsidRDefault="006A0713" w:rsidP="00F5066C">
      <w:pPr>
        <w:spacing w:line="276" w:lineRule="auto"/>
        <w:rPr>
          <w:rFonts w:ascii="Montserrat" w:hAnsi="Montserrat" w:cs="Open Sans"/>
          <w:szCs w:val="20"/>
        </w:rPr>
      </w:pPr>
    </w:p>
    <w:p w14:paraId="05BEB425" w14:textId="25DB4346" w:rsidR="00781211" w:rsidRPr="00835FBE" w:rsidRDefault="0022172B" w:rsidP="00F5066C">
      <w:pPr>
        <w:spacing w:line="276" w:lineRule="auto"/>
        <w:rPr>
          <w:rFonts w:ascii="Montserrat" w:hAnsi="Montserrat" w:cs="Open Sans"/>
          <w:szCs w:val="20"/>
        </w:rPr>
      </w:pPr>
      <w:r w:rsidRPr="00835FBE">
        <w:rPr>
          <w:rFonts w:ascii="Montserrat" w:hAnsi="Montserrat" w:cs="Open Sans"/>
          <w:szCs w:val="20"/>
        </w:rPr>
        <w:t>Discovery Health</w:t>
      </w:r>
      <w:r w:rsidR="00C0080B" w:rsidRPr="00835FBE">
        <w:rPr>
          <w:rFonts w:ascii="Montserrat" w:hAnsi="Montserrat" w:cs="Open Sans"/>
          <w:szCs w:val="20"/>
        </w:rPr>
        <w:t xml:space="preserve"> </w:t>
      </w:r>
      <w:r w:rsidRPr="00835FBE">
        <w:rPr>
          <w:rFonts w:ascii="Montserrat" w:hAnsi="Montserrat" w:cs="Open Sans"/>
          <w:szCs w:val="20"/>
        </w:rPr>
        <w:t>– Vitality’s South African health insurance partner – reported a decline in</w:t>
      </w:r>
      <w:r w:rsidRPr="00835FBE">
        <w:rPr>
          <w:rFonts w:ascii="Montserrat" w:hAnsi="Montserrat"/>
          <w:szCs w:val="20"/>
        </w:rPr>
        <w:t xml:space="preserve"> </w:t>
      </w:r>
      <w:r w:rsidRPr="00835FBE">
        <w:rPr>
          <w:rFonts w:ascii="Montserrat" w:hAnsi="Montserrat" w:cs="Open Sans"/>
          <w:szCs w:val="20"/>
        </w:rPr>
        <w:t>mammograms by 15% and pap smears by 12%</w:t>
      </w:r>
      <w:r w:rsidR="00C0080B" w:rsidRPr="00835FBE">
        <w:rPr>
          <w:rFonts w:ascii="Montserrat" w:hAnsi="Montserrat" w:cs="Open Sans"/>
          <w:szCs w:val="20"/>
        </w:rPr>
        <w:t xml:space="preserve"> over this time</w:t>
      </w:r>
      <w:r w:rsidRPr="00835FBE">
        <w:rPr>
          <w:rFonts w:ascii="Montserrat" w:hAnsi="Montserrat" w:cs="Open Sans"/>
          <w:szCs w:val="20"/>
        </w:rPr>
        <w:t>. It also showed that general health checks were down 50% at the peak of the pandemic compared to pre-COVID</w:t>
      </w:r>
      <w:r w:rsidR="00F5066C" w:rsidRPr="00835FBE">
        <w:rPr>
          <w:rFonts w:ascii="Montserrat" w:hAnsi="Montserrat" w:cs="Open Sans"/>
          <w:szCs w:val="20"/>
        </w:rPr>
        <w:t>-19</w:t>
      </w:r>
      <w:r w:rsidRPr="00835FBE">
        <w:rPr>
          <w:rFonts w:ascii="Montserrat" w:hAnsi="Montserrat" w:cs="Open Sans"/>
          <w:szCs w:val="20"/>
        </w:rPr>
        <w:t xml:space="preserve"> levels.</w:t>
      </w:r>
      <w:r w:rsidR="00BB6FF8" w:rsidRPr="00835FBE">
        <w:rPr>
          <w:rFonts w:ascii="Montserrat" w:hAnsi="Montserrat" w:cs="Open Sans"/>
          <w:szCs w:val="20"/>
        </w:rPr>
        <w:t xml:space="preserve"> Here, Dr Mabunda’s message is </w:t>
      </w:r>
      <w:r w:rsidR="008E4457" w:rsidRPr="00835FBE">
        <w:rPr>
          <w:rFonts w:ascii="Montserrat" w:hAnsi="Montserrat" w:cs="Open Sans"/>
          <w:szCs w:val="20"/>
        </w:rPr>
        <w:t>simple</w:t>
      </w:r>
      <w:r w:rsidR="00BB6FF8" w:rsidRPr="00835FBE">
        <w:rPr>
          <w:rFonts w:ascii="Montserrat" w:hAnsi="Montserrat" w:cs="Open Sans"/>
          <w:szCs w:val="20"/>
        </w:rPr>
        <w:t>: “I</w:t>
      </w:r>
      <w:r w:rsidR="008E0224" w:rsidRPr="00835FBE">
        <w:rPr>
          <w:rFonts w:ascii="Montserrat" w:hAnsi="Montserrat" w:cs="Open Sans"/>
          <w:szCs w:val="20"/>
        </w:rPr>
        <w:t>t’s time to step back and look at our overall health again and get back to our preventive che</w:t>
      </w:r>
      <w:r w:rsidR="00BB6FF8" w:rsidRPr="00835FBE">
        <w:rPr>
          <w:rFonts w:ascii="Montserrat" w:hAnsi="Montserrat" w:cs="Open Sans"/>
          <w:szCs w:val="20"/>
        </w:rPr>
        <w:t>cks.</w:t>
      </w:r>
      <w:r w:rsidR="006A0713" w:rsidRPr="00835FBE">
        <w:rPr>
          <w:rFonts w:ascii="Montserrat" w:hAnsi="Montserrat" w:cs="Open Sans"/>
          <w:szCs w:val="20"/>
        </w:rPr>
        <w:t xml:space="preserve"> Don’t put off your health screening – early detection can save your life</w:t>
      </w:r>
      <w:r w:rsidR="001511B9">
        <w:rPr>
          <w:rFonts w:ascii="Montserrat" w:hAnsi="Montserrat" w:cs="Open Sans"/>
          <w:szCs w:val="20"/>
        </w:rPr>
        <w:t>.”</w:t>
      </w:r>
    </w:p>
    <w:p w14:paraId="0C4CF708" w14:textId="7FAD9A69" w:rsidR="00167689" w:rsidRPr="00835FBE" w:rsidRDefault="00167689" w:rsidP="00F5066C">
      <w:pPr>
        <w:spacing w:line="276" w:lineRule="auto"/>
        <w:rPr>
          <w:rFonts w:ascii="Montserrat" w:hAnsi="Montserrat" w:cs="Open Sans"/>
          <w:szCs w:val="20"/>
        </w:rPr>
      </w:pPr>
    </w:p>
    <w:p w14:paraId="07D72511" w14:textId="77777777" w:rsidR="00167689" w:rsidRPr="00835FBE" w:rsidRDefault="00167689" w:rsidP="00F5066C">
      <w:pPr>
        <w:spacing w:line="276" w:lineRule="auto"/>
        <w:rPr>
          <w:rFonts w:ascii="Montserrat" w:hAnsi="Montserrat" w:cs="Open Sans"/>
          <w:b/>
          <w:bCs/>
          <w:spacing w:val="3"/>
          <w:szCs w:val="20"/>
          <w:shd w:val="clear" w:color="auto" w:fill="FFFFFF"/>
        </w:rPr>
      </w:pPr>
      <w:r w:rsidRPr="00835FBE">
        <w:rPr>
          <w:rFonts w:ascii="Montserrat" w:hAnsi="Montserrat" w:cs="Open Sans"/>
          <w:b/>
          <w:bCs/>
          <w:spacing w:val="3"/>
          <w:szCs w:val="20"/>
          <w:shd w:val="clear" w:color="auto" w:fill="FFFFFF"/>
        </w:rPr>
        <w:t>The future of health screenings</w:t>
      </w:r>
    </w:p>
    <w:p w14:paraId="63B5AF87" w14:textId="77777777" w:rsidR="00167689" w:rsidRPr="00835FBE" w:rsidRDefault="00167689" w:rsidP="00F5066C">
      <w:pPr>
        <w:spacing w:line="276" w:lineRule="auto"/>
        <w:rPr>
          <w:rFonts w:ascii="Montserrat" w:hAnsi="Montserrat" w:cs="Open Sans"/>
          <w:spacing w:val="3"/>
          <w:szCs w:val="20"/>
          <w:shd w:val="clear" w:color="auto" w:fill="FFFFFF"/>
        </w:rPr>
      </w:pPr>
    </w:p>
    <w:p w14:paraId="4C1BAA47" w14:textId="064CB186" w:rsidR="00167689" w:rsidRPr="00835FBE" w:rsidRDefault="00167689" w:rsidP="00F5066C">
      <w:pPr>
        <w:spacing w:line="276" w:lineRule="auto"/>
        <w:rPr>
          <w:rFonts w:ascii="Montserrat" w:eastAsia="Times New Roman" w:hAnsi="Montserrat" w:cs="Open Sans"/>
          <w:szCs w:val="20"/>
          <w:lang w:eastAsia="en-GB"/>
        </w:rPr>
      </w:pPr>
      <w:r w:rsidRPr="00835FBE">
        <w:rPr>
          <w:rFonts w:ascii="Montserrat" w:hAnsi="Montserrat" w:cs="Open Sans"/>
          <w:spacing w:val="3"/>
          <w:szCs w:val="20"/>
          <w:shd w:val="clear" w:color="auto" w:fill="FFFFFF"/>
        </w:rPr>
        <w:t xml:space="preserve">With technological developments in the wearables space, we’re starting to see exciting opportunities to re-frame health screenings from once-off annual events to being part of day-to-day life. “Through our global partnerships with brands like Apple and Samsung, we’ve been able to encourage the use of fitness devices which don’t just track physical activity, but are also moving into the medical arena,” says </w:t>
      </w:r>
      <w:r w:rsidRPr="00835FBE">
        <w:rPr>
          <w:rFonts w:ascii="Montserrat" w:hAnsi="Montserrat" w:cs="Open Sans"/>
          <w:szCs w:val="20"/>
        </w:rPr>
        <w:t xml:space="preserve">Lee Corrigan, Senior Vice President of Product Development for Vitality Global. “This is </w:t>
      </w:r>
      <w:r w:rsidRPr="00835FBE">
        <w:rPr>
          <w:rFonts w:ascii="Montserrat" w:eastAsia="Times New Roman" w:hAnsi="Montserrat" w:cs="Open Sans"/>
          <w:szCs w:val="20"/>
          <w:lang w:eastAsia="en-GB"/>
        </w:rPr>
        <w:t xml:space="preserve">shaping </w:t>
      </w:r>
      <w:r w:rsidR="00E52E5A" w:rsidRPr="00835FBE">
        <w:rPr>
          <w:rFonts w:ascii="Montserrat" w:eastAsia="Times New Roman" w:hAnsi="Montserrat" w:cs="Open Sans"/>
          <w:szCs w:val="20"/>
          <w:lang w:eastAsia="en-GB"/>
        </w:rPr>
        <w:t>a</w:t>
      </w:r>
      <w:r w:rsidRPr="00835FBE">
        <w:rPr>
          <w:rFonts w:ascii="Montserrat" w:eastAsia="Times New Roman" w:hAnsi="Montserrat" w:cs="Open Sans"/>
          <w:szCs w:val="20"/>
          <w:lang w:eastAsia="en-GB"/>
        </w:rPr>
        <w:t xml:space="preserve"> new era of wearable health where devices </w:t>
      </w:r>
      <w:r w:rsidR="00E52E5A" w:rsidRPr="00835FBE">
        <w:rPr>
          <w:rFonts w:ascii="Montserrat" w:eastAsia="Times New Roman" w:hAnsi="Montserrat" w:cs="Open Sans"/>
          <w:szCs w:val="20"/>
          <w:lang w:eastAsia="en-GB"/>
        </w:rPr>
        <w:t xml:space="preserve">will </w:t>
      </w:r>
      <w:r w:rsidRPr="00835FBE">
        <w:rPr>
          <w:rFonts w:ascii="Montserrat" w:eastAsia="Times New Roman" w:hAnsi="Montserrat" w:cs="Open Sans"/>
          <w:szCs w:val="20"/>
          <w:lang w:eastAsia="en-GB"/>
        </w:rPr>
        <w:t xml:space="preserve">play a role in </w:t>
      </w:r>
      <w:r w:rsidRPr="00835FBE">
        <w:rPr>
          <w:rFonts w:ascii="Montserrat" w:hAnsi="Montserrat" w:cs="Open Sans"/>
          <w:szCs w:val="20"/>
        </w:rPr>
        <w:t xml:space="preserve">healthcare delivery, diagnostics, and even </w:t>
      </w:r>
      <w:r w:rsidRPr="00835FBE">
        <w:rPr>
          <w:rFonts w:ascii="Montserrat" w:hAnsi="Montserrat" w:cs="Open Sans"/>
          <w:szCs w:val="20"/>
        </w:rPr>
        <w:lastRenderedPageBreak/>
        <w:t xml:space="preserve">therapeutics. Soon we’ll see wearable tech as a 24/7 health screening on our wrists – </w:t>
      </w:r>
      <w:proofErr w:type="gramStart"/>
      <w:r w:rsidRPr="00835FBE">
        <w:rPr>
          <w:rFonts w:ascii="Montserrat" w:hAnsi="Montserrat" w:cs="Open Sans"/>
          <w:szCs w:val="20"/>
        </w:rPr>
        <w:t>as a way to</w:t>
      </w:r>
      <w:proofErr w:type="gramEnd"/>
      <w:r w:rsidRPr="00835FBE">
        <w:rPr>
          <w:rFonts w:ascii="Montserrat" w:hAnsi="Montserrat" w:cs="Open Sans"/>
          <w:szCs w:val="20"/>
        </w:rPr>
        <w:t xml:space="preserve"> </w:t>
      </w:r>
      <w:r w:rsidRPr="00835FBE">
        <w:rPr>
          <w:rFonts w:ascii="Montserrat" w:hAnsi="Montserrat" w:cs="Open Sans"/>
          <w:szCs w:val="20"/>
          <w:shd w:val="clear" w:color="auto" w:fill="FFFFFF"/>
        </w:rPr>
        <w:t>monitor, diagnose, and treat various health problems”.</w:t>
      </w:r>
    </w:p>
    <w:p w14:paraId="5C6056A2" w14:textId="77777777" w:rsidR="00167689" w:rsidRPr="00835FBE" w:rsidRDefault="00167689" w:rsidP="00F5066C">
      <w:pPr>
        <w:spacing w:line="276" w:lineRule="auto"/>
        <w:rPr>
          <w:rFonts w:ascii="Montserrat" w:eastAsia="Times New Roman" w:hAnsi="Montserrat" w:cs="Open Sans"/>
          <w:szCs w:val="20"/>
          <w:lang w:eastAsia="en-GB"/>
        </w:rPr>
      </w:pPr>
    </w:p>
    <w:p w14:paraId="76E873D1" w14:textId="5EFEB5CE" w:rsidR="00167689" w:rsidRPr="00835FBE" w:rsidRDefault="00167689" w:rsidP="00F5066C">
      <w:pPr>
        <w:spacing w:line="276" w:lineRule="auto"/>
        <w:rPr>
          <w:rFonts w:ascii="Montserrat" w:hAnsi="Montserrat" w:cs="Open Sans"/>
          <w:szCs w:val="20"/>
        </w:rPr>
      </w:pPr>
      <w:r w:rsidRPr="00835FBE">
        <w:rPr>
          <w:rFonts w:ascii="Montserrat" w:eastAsia="Times New Roman" w:hAnsi="Montserrat" w:cs="Open Sans"/>
          <w:szCs w:val="20"/>
          <w:lang w:eastAsia="en-GB"/>
        </w:rPr>
        <w:t xml:space="preserve">Corrigan adds that </w:t>
      </w:r>
      <w:r w:rsidRPr="00835FBE">
        <w:rPr>
          <w:rFonts w:ascii="Montserrat" w:hAnsi="Montserrat" w:cs="Open Sans"/>
          <w:szCs w:val="20"/>
        </w:rPr>
        <w:t>by integrating personali</w:t>
      </w:r>
      <w:r w:rsidR="001511B9">
        <w:rPr>
          <w:rFonts w:ascii="Montserrat" w:hAnsi="Montserrat" w:cs="Open Sans"/>
          <w:szCs w:val="20"/>
        </w:rPr>
        <w:t>s</w:t>
      </w:r>
      <w:r w:rsidRPr="00835FBE">
        <w:rPr>
          <w:rFonts w:ascii="Montserrat" w:hAnsi="Montserrat" w:cs="Open Sans"/>
          <w:szCs w:val="20"/>
        </w:rPr>
        <w:t>ed health experiences into health interventions, Vitality hopes to drive more engagement with members. “This introduces the important move to consumer-led healthcare. You are collecting your own – very valuable – health data over long periods of time that will undoubtedly help your healthcare providers in times of need. The patient becomes the point of care.”</w:t>
      </w:r>
    </w:p>
    <w:p w14:paraId="77759513" w14:textId="74E4EBDE" w:rsidR="008E4457" w:rsidRPr="00835FBE" w:rsidRDefault="008E4457" w:rsidP="00F5066C">
      <w:pPr>
        <w:spacing w:line="276" w:lineRule="auto"/>
        <w:rPr>
          <w:rFonts w:ascii="Montserrat" w:hAnsi="Montserrat" w:cs="Open Sans"/>
          <w:szCs w:val="20"/>
        </w:rPr>
      </w:pPr>
    </w:p>
    <w:p w14:paraId="494C0B7D" w14:textId="01739E21" w:rsidR="00B5580E" w:rsidRPr="00835FBE" w:rsidRDefault="00B57A95" w:rsidP="00F5066C">
      <w:pPr>
        <w:spacing w:line="276" w:lineRule="auto"/>
        <w:rPr>
          <w:rFonts w:ascii="Montserrat" w:hAnsi="Montserrat" w:cs="Open Sans"/>
          <w:szCs w:val="20"/>
        </w:rPr>
      </w:pPr>
      <w:r w:rsidRPr="00835FBE">
        <w:rPr>
          <w:rFonts w:ascii="Montserrat" w:hAnsi="Montserrat" w:cs="Open Sans"/>
          <w:szCs w:val="20"/>
        </w:rPr>
        <w:t xml:space="preserve">The Vitality experts agree </w:t>
      </w:r>
      <w:r w:rsidR="003B3C92" w:rsidRPr="00835FBE">
        <w:rPr>
          <w:rFonts w:ascii="Montserrat" w:hAnsi="Montserrat" w:cs="Open Sans"/>
          <w:szCs w:val="20"/>
        </w:rPr>
        <w:t>on</w:t>
      </w:r>
      <w:r w:rsidRPr="00835FBE">
        <w:rPr>
          <w:rFonts w:ascii="Montserrat" w:hAnsi="Montserrat" w:cs="Open Sans"/>
          <w:szCs w:val="20"/>
        </w:rPr>
        <w:t xml:space="preserve"> t</w:t>
      </w:r>
      <w:r w:rsidR="008E4457" w:rsidRPr="00835FBE">
        <w:rPr>
          <w:rFonts w:ascii="Montserrat" w:hAnsi="Montserrat" w:cs="Open Sans"/>
          <w:szCs w:val="20"/>
        </w:rPr>
        <w:t>he</w:t>
      </w:r>
      <w:r w:rsidR="003B3C92" w:rsidRPr="00835FBE">
        <w:rPr>
          <w:rFonts w:ascii="Montserrat" w:hAnsi="Montserrat" w:cs="Open Sans"/>
          <w:szCs w:val="20"/>
        </w:rPr>
        <w:t xml:space="preserve"> high</w:t>
      </w:r>
      <w:r w:rsidR="008E4457" w:rsidRPr="00835FBE">
        <w:rPr>
          <w:rFonts w:ascii="Montserrat" w:hAnsi="Montserrat" w:cs="Open Sans"/>
          <w:szCs w:val="20"/>
        </w:rPr>
        <w:t xml:space="preserve"> ”ROI” </w:t>
      </w:r>
      <w:r w:rsidR="003B3C92" w:rsidRPr="00835FBE">
        <w:rPr>
          <w:rFonts w:ascii="Montserrat" w:hAnsi="Montserrat" w:cs="Open Sans"/>
          <w:szCs w:val="20"/>
        </w:rPr>
        <w:t>of</w:t>
      </w:r>
      <w:r w:rsidR="008E4457" w:rsidRPr="00835FBE">
        <w:rPr>
          <w:rFonts w:ascii="Montserrat" w:hAnsi="Montserrat" w:cs="Open Sans"/>
          <w:szCs w:val="20"/>
        </w:rPr>
        <w:t xml:space="preserve"> health screenings</w:t>
      </w:r>
      <w:r w:rsidR="003B3C92" w:rsidRPr="00835FBE">
        <w:rPr>
          <w:rFonts w:ascii="Montserrat" w:hAnsi="Montserrat" w:cs="Open Sans"/>
          <w:szCs w:val="20"/>
        </w:rPr>
        <w:t xml:space="preserve"> </w:t>
      </w:r>
      <w:r w:rsidR="00FA50CD" w:rsidRPr="00835FBE">
        <w:rPr>
          <w:rFonts w:ascii="Montserrat" w:hAnsi="Montserrat" w:cs="Open Sans"/>
          <w:szCs w:val="20"/>
        </w:rPr>
        <w:t>for</w:t>
      </w:r>
      <w:r w:rsidR="00006257" w:rsidRPr="00835FBE">
        <w:rPr>
          <w:rFonts w:ascii="Montserrat" w:hAnsi="Montserrat" w:cs="Open Sans"/>
          <w:szCs w:val="20"/>
        </w:rPr>
        <w:t xml:space="preserve"> </w:t>
      </w:r>
      <w:r w:rsidR="00B5580E" w:rsidRPr="00835FBE">
        <w:rPr>
          <w:rFonts w:ascii="Montserrat" w:hAnsi="Montserrat" w:cs="Open Sans"/>
          <w:szCs w:val="20"/>
        </w:rPr>
        <w:t>all stakeholders – from individuals to insurers –</w:t>
      </w:r>
      <w:r w:rsidR="00006257" w:rsidRPr="00835FBE">
        <w:rPr>
          <w:rFonts w:ascii="Montserrat" w:hAnsi="Montserrat" w:cs="Open Sans"/>
          <w:szCs w:val="20"/>
        </w:rPr>
        <w:t xml:space="preserve"> enjoying the </w:t>
      </w:r>
      <w:r w:rsidR="00B5580E" w:rsidRPr="00835FBE">
        <w:rPr>
          <w:rFonts w:ascii="Montserrat" w:hAnsi="Montserrat" w:cs="Open Sans"/>
          <w:szCs w:val="20"/>
        </w:rPr>
        <w:t>benefit</w:t>
      </w:r>
      <w:r w:rsidR="00006257" w:rsidRPr="00835FBE">
        <w:rPr>
          <w:rFonts w:ascii="Montserrat" w:hAnsi="Montserrat" w:cs="Open Sans"/>
          <w:szCs w:val="20"/>
        </w:rPr>
        <w:t>s.</w:t>
      </w:r>
      <w:r w:rsidR="00B5580E" w:rsidRPr="00835FBE">
        <w:rPr>
          <w:rFonts w:ascii="Montserrat" w:hAnsi="Montserrat" w:cs="Open Sans"/>
          <w:szCs w:val="20"/>
        </w:rPr>
        <w:t xml:space="preserve"> Vitality is committed to </w:t>
      </w:r>
      <w:r w:rsidR="00161357" w:rsidRPr="00835FBE">
        <w:rPr>
          <w:rFonts w:ascii="Montserrat" w:hAnsi="Montserrat" w:cs="Open Sans"/>
          <w:szCs w:val="20"/>
        </w:rPr>
        <w:t>providing</w:t>
      </w:r>
      <w:r w:rsidR="00B5580E" w:rsidRPr="00835FBE">
        <w:rPr>
          <w:rFonts w:ascii="Montserrat" w:hAnsi="Montserrat" w:cs="Open Sans"/>
          <w:szCs w:val="20"/>
        </w:rPr>
        <w:t xml:space="preserve"> easy, affordable access to these life-saving screenings, where </w:t>
      </w:r>
      <w:r w:rsidR="00C004AA" w:rsidRPr="00835FBE">
        <w:rPr>
          <w:rFonts w:ascii="Montserrat" w:hAnsi="Montserrat" w:cs="Open Sans"/>
          <w:szCs w:val="20"/>
        </w:rPr>
        <w:t xml:space="preserve">the </w:t>
      </w:r>
      <w:r w:rsidR="00B5580E" w:rsidRPr="00835FBE">
        <w:rPr>
          <w:rFonts w:ascii="Montserrat" w:eastAsia="Times New Roman" w:hAnsi="Montserrat" w:cs="Open Sans"/>
          <w:szCs w:val="20"/>
          <w:lang w:eastAsia="en-GB"/>
        </w:rPr>
        <w:t>early diagnosis and treatment of disease</w:t>
      </w:r>
      <w:r w:rsidR="00C004AA" w:rsidRPr="00835FBE">
        <w:rPr>
          <w:rFonts w:ascii="Montserrat" w:eastAsia="Times New Roman" w:hAnsi="Montserrat" w:cs="Open Sans"/>
          <w:szCs w:val="20"/>
          <w:lang w:eastAsia="en-GB"/>
        </w:rPr>
        <w:t>s</w:t>
      </w:r>
      <w:r w:rsidR="00B5580E" w:rsidRPr="00835FBE">
        <w:rPr>
          <w:rFonts w:ascii="Montserrat" w:eastAsia="Times New Roman" w:hAnsi="Montserrat" w:cs="Open Sans"/>
          <w:szCs w:val="20"/>
          <w:lang w:eastAsia="en-GB"/>
        </w:rPr>
        <w:t xml:space="preserve"> is key.</w:t>
      </w:r>
    </w:p>
    <w:p w14:paraId="0A2BDA62" w14:textId="77777777" w:rsidR="009304D3" w:rsidRPr="00835FBE" w:rsidRDefault="009304D3" w:rsidP="005B76BA">
      <w:pPr>
        <w:spacing w:line="276" w:lineRule="auto"/>
        <w:jc w:val="both"/>
        <w:rPr>
          <w:rFonts w:ascii="Montserrat" w:hAnsi="Montserrat" w:cs="Open Sans"/>
          <w:i/>
          <w:iCs/>
          <w:szCs w:val="20"/>
        </w:rPr>
      </w:pPr>
    </w:p>
    <w:p w14:paraId="1E67D50C" w14:textId="1B4821AF" w:rsidR="00DB1021" w:rsidRPr="00835FBE" w:rsidRDefault="00DB1021" w:rsidP="005B76BA">
      <w:pPr>
        <w:spacing w:line="276" w:lineRule="auto"/>
        <w:jc w:val="both"/>
        <w:rPr>
          <w:rFonts w:ascii="Montserrat" w:eastAsia="Times New Roman" w:hAnsi="Montserrat" w:cs="Open Sans"/>
          <w:i/>
          <w:iCs/>
          <w:szCs w:val="20"/>
          <w:lang w:eastAsia="en-GB"/>
        </w:rPr>
      </w:pPr>
    </w:p>
    <w:sectPr w:rsidR="00DB1021" w:rsidRPr="00835F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E74B" w14:textId="77777777" w:rsidR="008B59CF" w:rsidRDefault="008B59CF" w:rsidP="00467D94">
      <w:pPr>
        <w:spacing w:line="240" w:lineRule="auto"/>
      </w:pPr>
      <w:r>
        <w:separator/>
      </w:r>
    </w:p>
  </w:endnote>
  <w:endnote w:type="continuationSeparator" w:id="0">
    <w:p w14:paraId="0D82975A" w14:textId="77777777" w:rsidR="008B59CF" w:rsidRDefault="008B59CF" w:rsidP="00467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E994" w14:textId="77777777" w:rsidR="008B59CF" w:rsidRDefault="008B59CF" w:rsidP="00467D94">
      <w:pPr>
        <w:spacing w:line="240" w:lineRule="auto"/>
      </w:pPr>
      <w:r>
        <w:separator/>
      </w:r>
    </w:p>
  </w:footnote>
  <w:footnote w:type="continuationSeparator" w:id="0">
    <w:p w14:paraId="7E77A501" w14:textId="77777777" w:rsidR="008B59CF" w:rsidRDefault="008B59CF" w:rsidP="00467D94">
      <w:pPr>
        <w:spacing w:line="240" w:lineRule="auto"/>
      </w:pPr>
      <w:r>
        <w:continuationSeparator/>
      </w:r>
    </w:p>
  </w:footnote>
  <w:footnote w:id="1">
    <w:p w14:paraId="0F61621D" w14:textId="77777777" w:rsidR="003D0D34" w:rsidRDefault="003D0D34" w:rsidP="003D0D34">
      <w:pPr>
        <w:pStyle w:val="Heading1"/>
        <w:spacing w:before="400" w:after="200" w:line="450" w:lineRule="atLeast"/>
        <w:rPr>
          <w:rFonts w:ascii="Open Sans Light" w:eastAsia="Times New Roman" w:hAnsi="Open Sans Light" w:cs="Open Sans Light"/>
          <w:color w:val="000000"/>
          <w:spacing w:val="-2"/>
          <w:sz w:val="18"/>
          <w:szCs w:val="18"/>
        </w:rPr>
      </w:pPr>
      <w:r>
        <w:rPr>
          <w:rStyle w:val="FootnoteReference"/>
          <w:rFonts w:ascii="Open Sans Light" w:eastAsia="Times New Roman" w:hAnsi="Open Sans Light" w:cs="Open Sans Light"/>
          <w:color w:val="000000"/>
          <w:sz w:val="18"/>
          <w:szCs w:val="18"/>
        </w:rPr>
        <w:t>[1]</w:t>
      </w:r>
      <w:r>
        <w:rPr>
          <w:rFonts w:ascii="Open Sans Light" w:eastAsia="Times New Roman" w:hAnsi="Open Sans Light" w:cs="Open Sans Light"/>
          <w:color w:val="000000"/>
          <w:sz w:val="18"/>
          <w:szCs w:val="18"/>
        </w:rPr>
        <w:t xml:space="preserve"> </w:t>
      </w:r>
      <w:r>
        <w:rPr>
          <w:rFonts w:ascii="Open Sans Light" w:eastAsia="Times New Roman" w:hAnsi="Open Sans Light" w:cs="Open Sans Light"/>
          <w:color w:val="000000"/>
          <w:spacing w:val="-2"/>
          <w:sz w:val="18"/>
          <w:szCs w:val="18"/>
        </w:rPr>
        <w:t xml:space="preserve">Cervical Cancer Prevention. 2009. </w:t>
      </w:r>
      <w:hyperlink r:id="rId1" w:history="1">
        <w:r>
          <w:rPr>
            <w:rStyle w:val="Hyperlink"/>
            <w:rFonts w:ascii="Open Sans Light" w:eastAsia="Times New Roman" w:hAnsi="Open Sans Light" w:cs="Open Sans Light"/>
            <w:spacing w:val="-2"/>
            <w:sz w:val="18"/>
            <w:szCs w:val="18"/>
          </w:rPr>
          <w:t>Link</w:t>
        </w:r>
      </w:hyperlink>
      <w:r>
        <w:rPr>
          <w:rFonts w:ascii="Open Sans Light" w:eastAsia="Times New Roman" w:hAnsi="Open Sans Light" w:cs="Open Sans Light"/>
          <w:color w:val="000000"/>
          <w:spacing w:val="-2"/>
          <w:sz w:val="18"/>
          <w:szCs w:val="18"/>
        </w:rPr>
        <w:t>.</w:t>
      </w:r>
    </w:p>
  </w:footnote>
  <w:footnote w:id="2">
    <w:p w14:paraId="4F01B561" w14:textId="02E25604" w:rsidR="00701122" w:rsidRPr="00701122" w:rsidRDefault="00701122">
      <w:pPr>
        <w:pStyle w:val="FootnoteText"/>
        <w:rPr>
          <w:rFonts w:ascii="Open Sans Light" w:hAnsi="Open Sans Light" w:cs="Open Sans Light"/>
          <w:sz w:val="18"/>
          <w:szCs w:val="18"/>
        </w:rPr>
      </w:pPr>
      <w:r w:rsidRPr="00701122">
        <w:rPr>
          <w:rStyle w:val="FootnoteReference"/>
          <w:rFonts w:ascii="Open Sans Light" w:hAnsi="Open Sans Light" w:cs="Open Sans Light"/>
          <w:sz w:val="18"/>
          <w:szCs w:val="18"/>
        </w:rPr>
        <w:footnoteRef/>
      </w:r>
      <w:r w:rsidRPr="00701122">
        <w:rPr>
          <w:rFonts w:ascii="Open Sans Light" w:hAnsi="Open Sans Light" w:cs="Open Sans Light"/>
          <w:sz w:val="18"/>
          <w:szCs w:val="18"/>
        </w:rPr>
        <w:t xml:space="preserve"> </w:t>
      </w:r>
      <w:r>
        <w:rPr>
          <w:rFonts w:ascii="Open Sans Light" w:hAnsi="Open Sans Light" w:cs="Open Sans Light"/>
          <w:sz w:val="18"/>
          <w:szCs w:val="18"/>
        </w:rPr>
        <w:t>I</w:t>
      </w:r>
      <w:r w:rsidRPr="00701122">
        <w:rPr>
          <w:rFonts w:ascii="Open Sans Light" w:hAnsi="Open Sans Light" w:cs="Open Sans Light"/>
          <w:sz w:val="18"/>
          <w:szCs w:val="18"/>
        </w:rPr>
        <w:t>nternal data from Discovery Life and Discovery Vitality</w:t>
      </w:r>
    </w:p>
  </w:footnote>
  <w:footnote w:id="3">
    <w:p w14:paraId="76425095" w14:textId="0B9F3B24" w:rsidR="00EC041E" w:rsidRPr="00A268FA" w:rsidRDefault="00EC041E">
      <w:pPr>
        <w:pStyle w:val="FootnoteText"/>
        <w:rPr>
          <w:rFonts w:ascii="Open Sans Light" w:hAnsi="Open Sans Light" w:cs="Open Sans Light"/>
          <w:sz w:val="18"/>
          <w:szCs w:val="18"/>
        </w:rPr>
      </w:pPr>
      <w:r w:rsidRPr="00A268FA">
        <w:rPr>
          <w:rStyle w:val="FootnoteReference"/>
          <w:rFonts w:ascii="Open Sans Light" w:hAnsi="Open Sans Light" w:cs="Open Sans Light"/>
          <w:sz w:val="18"/>
          <w:szCs w:val="18"/>
        </w:rPr>
        <w:footnoteRef/>
      </w:r>
      <w:r w:rsidRPr="00A268FA">
        <w:rPr>
          <w:rFonts w:ascii="Open Sans Light" w:hAnsi="Open Sans Light" w:cs="Open Sans Light"/>
          <w:sz w:val="18"/>
          <w:szCs w:val="18"/>
        </w:rPr>
        <w:t xml:space="preserve"> Vitality Global. Shared Value. </w:t>
      </w:r>
      <w:hyperlink r:id="rId2" w:history="1">
        <w:r w:rsidRPr="00A268FA">
          <w:rPr>
            <w:rStyle w:val="Hyperlink"/>
            <w:rFonts w:ascii="Open Sans Light" w:hAnsi="Open Sans Light" w:cs="Open Sans Light"/>
            <w:sz w:val="18"/>
            <w:szCs w:val="18"/>
          </w:rPr>
          <w:t>Link</w:t>
        </w:r>
      </w:hyperlink>
      <w:r w:rsidRPr="00A268FA">
        <w:rPr>
          <w:rFonts w:ascii="Open Sans Light" w:hAnsi="Open Sans Light" w:cs="Open Sans Light"/>
          <w:sz w:val="18"/>
          <w:szCs w:val="18"/>
        </w:rPr>
        <w:t>.</w:t>
      </w:r>
    </w:p>
  </w:footnote>
  <w:footnote w:id="4">
    <w:p w14:paraId="740AD749" w14:textId="4B83F3ED" w:rsidR="00D310E5" w:rsidRPr="00A268FA" w:rsidRDefault="00D310E5" w:rsidP="00CE70F3">
      <w:pPr>
        <w:spacing w:line="276" w:lineRule="auto"/>
        <w:jc w:val="both"/>
        <w:rPr>
          <w:rFonts w:ascii="Open Sans Light" w:hAnsi="Open Sans Light" w:cs="Open Sans Light"/>
          <w:sz w:val="18"/>
          <w:szCs w:val="18"/>
        </w:rPr>
      </w:pPr>
      <w:r w:rsidRPr="00A268FA">
        <w:rPr>
          <w:rStyle w:val="FootnoteReference"/>
          <w:rFonts w:ascii="Open Sans Light" w:hAnsi="Open Sans Light" w:cs="Open Sans Light"/>
          <w:sz w:val="18"/>
          <w:szCs w:val="18"/>
        </w:rPr>
        <w:footnoteRef/>
      </w:r>
      <w:r w:rsidRPr="00A268FA">
        <w:rPr>
          <w:rFonts w:ascii="Open Sans Light" w:hAnsi="Open Sans Light" w:cs="Open Sans Light"/>
          <w:sz w:val="18"/>
          <w:szCs w:val="18"/>
        </w:rPr>
        <w:t xml:space="preserve"> </w:t>
      </w:r>
      <w:proofErr w:type="spellStart"/>
      <w:r w:rsidR="002C1975" w:rsidRPr="00A268FA">
        <w:rPr>
          <w:rFonts w:ascii="Open Sans Light" w:hAnsi="Open Sans Light" w:cs="Open Sans Light"/>
          <w:sz w:val="18"/>
          <w:szCs w:val="18"/>
        </w:rPr>
        <w:t>Centers</w:t>
      </w:r>
      <w:proofErr w:type="spellEnd"/>
      <w:r w:rsidR="002C1975" w:rsidRPr="00A268FA">
        <w:rPr>
          <w:rFonts w:ascii="Open Sans Light" w:hAnsi="Open Sans Light" w:cs="Open Sans Light"/>
          <w:sz w:val="18"/>
          <w:szCs w:val="18"/>
        </w:rPr>
        <w:t xml:space="preserve"> for Diseases Control and Prevention. 2009. </w:t>
      </w:r>
      <w:r w:rsidRPr="00A268FA">
        <w:rPr>
          <w:rFonts w:ascii="Open Sans Light" w:hAnsi="Open Sans Light" w:cs="Open Sans Light"/>
          <w:sz w:val="18"/>
          <w:szCs w:val="18"/>
        </w:rPr>
        <w:t>The power of prevention chronic disease</w:t>
      </w:r>
      <w:r w:rsidR="002C1975" w:rsidRPr="00A268FA">
        <w:rPr>
          <w:rFonts w:ascii="Open Sans Light" w:hAnsi="Open Sans Light" w:cs="Open Sans Light"/>
          <w:sz w:val="18"/>
          <w:szCs w:val="18"/>
        </w:rPr>
        <w:t xml:space="preserve">. </w:t>
      </w:r>
      <w:hyperlink r:id="rId3" w:history="1">
        <w:r w:rsidR="002C1975" w:rsidRPr="00A268FA">
          <w:rPr>
            <w:rStyle w:val="Hyperlink"/>
            <w:rFonts w:ascii="Open Sans Light" w:hAnsi="Open Sans Light" w:cs="Open Sans Light"/>
            <w:sz w:val="18"/>
            <w:szCs w:val="18"/>
          </w:rPr>
          <w:t>Link</w:t>
        </w:r>
      </w:hyperlink>
      <w:r w:rsidR="002C1975" w:rsidRPr="00A268FA">
        <w:rPr>
          <w:rFonts w:ascii="Open Sans Light" w:hAnsi="Open Sans Light" w:cs="Open Sans Light"/>
          <w:sz w:val="18"/>
          <w:szCs w:val="18"/>
        </w:rPr>
        <w:t>.</w:t>
      </w:r>
    </w:p>
  </w:footnote>
  <w:footnote w:id="5">
    <w:p w14:paraId="0863B216" w14:textId="2031AC22" w:rsidR="00CE70F3" w:rsidRPr="00CE70F3" w:rsidRDefault="00CE70F3">
      <w:pPr>
        <w:pStyle w:val="FootnoteText"/>
        <w:rPr>
          <w:rFonts w:ascii="Open Sans Light" w:hAnsi="Open Sans Light" w:cs="Open Sans Light"/>
          <w:sz w:val="18"/>
          <w:szCs w:val="18"/>
        </w:rPr>
      </w:pPr>
      <w:r w:rsidRPr="00A268FA">
        <w:rPr>
          <w:rStyle w:val="FootnoteReference"/>
          <w:rFonts w:ascii="Open Sans Light" w:hAnsi="Open Sans Light" w:cs="Open Sans Light"/>
          <w:sz w:val="18"/>
          <w:szCs w:val="18"/>
        </w:rPr>
        <w:footnoteRef/>
      </w:r>
      <w:r w:rsidRPr="00A268FA">
        <w:rPr>
          <w:rFonts w:ascii="Open Sans Light" w:hAnsi="Open Sans Light" w:cs="Open Sans Light"/>
          <w:sz w:val="18"/>
          <w:szCs w:val="18"/>
        </w:rPr>
        <w:t xml:space="preserve"> Discovery Vitality. 2021. The Science of Vitality.</w:t>
      </w:r>
      <w:r w:rsidRPr="00A268FA">
        <w:rPr>
          <w:rStyle w:val="apple-converted-space"/>
          <w:rFonts w:ascii="Open Sans Light" w:hAnsi="Open Sans Light" w:cs="Open Sans Light"/>
          <w:sz w:val="18"/>
          <w:szCs w:val="18"/>
        </w:rPr>
        <w:t> </w:t>
      </w:r>
      <w:hyperlink r:id="rId4" w:tgtFrame="_blank" w:history="1">
        <w:r w:rsidRPr="00A268FA">
          <w:rPr>
            <w:rStyle w:val="Hyperlink"/>
            <w:rFonts w:ascii="Open Sans Light" w:hAnsi="Open Sans Light" w:cs="Open Sans Light"/>
            <w:color w:val="1155CC"/>
            <w:sz w:val="18"/>
            <w:szCs w:val="18"/>
          </w:rPr>
          <w:t>Link.</w:t>
        </w:r>
      </w:hyperlink>
    </w:p>
  </w:footnote>
  <w:footnote w:id="6">
    <w:p w14:paraId="153688C1" w14:textId="7C7A202E" w:rsidR="006001DB" w:rsidRPr="006001DB" w:rsidRDefault="006001DB">
      <w:pPr>
        <w:pStyle w:val="FootnoteText"/>
        <w:rPr>
          <w:rFonts w:ascii="Open Sans Light" w:hAnsi="Open Sans Light" w:cs="Open Sans Light"/>
          <w:sz w:val="18"/>
          <w:szCs w:val="18"/>
        </w:rPr>
      </w:pPr>
      <w:r w:rsidRPr="006001DB">
        <w:rPr>
          <w:rStyle w:val="FootnoteReference"/>
          <w:rFonts w:ascii="Open Sans Light" w:hAnsi="Open Sans Light" w:cs="Open Sans Light"/>
          <w:sz w:val="18"/>
          <w:szCs w:val="18"/>
        </w:rPr>
        <w:footnoteRef/>
      </w:r>
      <w:r w:rsidRPr="006001DB">
        <w:rPr>
          <w:rFonts w:ascii="Open Sans Light" w:hAnsi="Open Sans Light" w:cs="Open Sans Light"/>
          <w:sz w:val="18"/>
          <w:szCs w:val="18"/>
        </w:rPr>
        <w:t xml:space="preserve"> Discovery Vitality. Vitality 65+.</w:t>
      </w:r>
      <w:r w:rsidRPr="006001DB">
        <w:rPr>
          <w:rStyle w:val="apple-converted-space"/>
          <w:rFonts w:ascii="Open Sans Light" w:hAnsi="Open Sans Light" w:cs="Open Sans Light"/>
          <w:sz w:val="18"/>
          <w:szCs w:val="18"/>
        </w:rPr>
        <w:t> </w:t>
      </w:r>
      <w:hyperlink r:id="rId5" w:tgtFrame="_blank" w:history="1">
        <w:r w:rsidRPr="006001DB">
          <w:rPr>
            <w:rStyle w:val="Hyperlink"/>
            <w:rFonts w:ascii="Open Sans Light" w:hAnsi="Open Sans Light" w:cs="Open Sans Light"/>
            <w:color w:val="1155CC"/>
            <w:sz w:val="18"/>
            <w:szCs w:val="18"/>
          </w:rPr>
          <w:t>Link.</w:t>
        </w:r>
      </w:hyperlink>
    </w:p>
  </w:footnote>
  <w:footnote w:id="7">
    <w:p w14:paraId="4A7B3742" w14:textId="77777777" w:rsidR="00AB1D71" w:rsidRPr="00184CC4" w:rsidRDefault="00AB1D71" w:rsidP="00AB1D71">
      <w:pPr>
        <w:pStyle w:val="FootnoteText"/>
        <w:rPr>
          <w:rFonts w:ascii="Open Sans Light" w:hAnsi="Open Sans Light" w:cs="Open Sans Light"/>
          <w:sz w:val="18"/>
          <w:szCs w:val="18"/>
        </w:rPr>
      </w:pPr>
      <w:r w:rsidRPr="00184CC4">
        <w:rPr>
          <w:rStyle w:val="FootnoteReference"/>
          <w:rFonts w:ascii="Open Sans Light" w:hAnsi="Open Sans Light" w:cs="Open Sans Light"/>
          <w:sz w:val="18"/>
          <w:szCs w:val="18"/>
        </w:rPr>
        <w:footnoteRef/>
      </w:r>
      <w:r w:rsidRPr="00184CC4">
        <w:rPr>
          <w:rFonts w:ascii="Open Sans Light" w:hAnsi="Open Sans Light" w:cs="Open Sans Light"/>
          <w:sz w:val="18"/>
          <w:szCs w:val="18"/>
        </w:rPr>
        <w:t xml:space="preserve"> Forbes. 2019. The </w:t>
      </w:r>
      <w:r>
        <w:rPr>
          <w:rFonts w:ascii="Open Sans Light" w:hAnsi="Open Sans Light" w:cs="Open Sans Light"/>
          <w:sz w:val="18"/>
          <w:szCs w:val="18"/>
        </w:rPr>
        <w:t>s</w:t>
      </w:r>
      <w:r w:rsidRPr="00184CC4">
        <w:rPr>
          <w:rFonts w:ascii="Open Sans Light" w:hAnsi="Open Sans Light" w:cs="Open Sans Light"/>
          <w:sz w:val="18"/>
          <w:szCs w:val="18"/>
        </w:rPr>
        <w:t xml:space="preserve">cience </w:t>
      </w:r>
      <w:r>
        <w:rPr>
          <w:rFonts w:ascii="Open Sans Light" w:hAnsi="Open Sans Light" w:cs="Open Sans Light"/>
          <w:sz w:val="18"/>
          <w:szCs w:val="18"/>
        </w:rPr>
        <w:t>o</w:t>
      </w:r>
      <w:r w:rsidRPr="00184CC4">
        <w:rPr>
          <w:rFonts w:ascii="Open Sans Light" w:hAnsi="Open Sans Light" w:cs="Open Sans Light"/>
          <w:sz w:val="18"/>
          <w:szCs w:val="18"/>
        </w:rPr>
        <w:t xml:space="preserve">f </w:t>
      </w:r>
      <w:r>
        <w:rPr>
          <w:rFonts w:ascii="Open Sans Light" w:hAnsi="Open Sans Light" w:cs="Open Sans Light"/>
          <w:sz w:val="18"/>
          <w:szCs w:val="18"/>
        </w:rPr>
        <w:t>w</w:t>
      </w:r>
      <w:r w:rsidRPr="00184CC4">
        <w:rPr>
          <w:rFonts w:ascii="Open Sans Light" w:hAnsi="Open Sans Light" w:cs="Open Sans Light"/>
          <w:sz w:val="18"/>
          <w:szCs w:val="18"/>
        </w:rPr>
        <w:t xml:space="preserve">inning </w:t>
      </w:r>
      <w:r>
        <w:rPr>
          <w:rFonts w:ascii="Open Sans Light" w:hAnsi="Open Sans Light" w:cs="Open Sans Light"/>
          <w:sz w:val="18"/>
          <w:szCs w:val="18"/>
        </w:rPr>
        <w:t>t</w:t>
      </w:r>
      <w:r w:rsidRPr="00184CC4">
        <w:rPr>
          <w:rFonts w:ascii="Open Sans Light" w:hAnsi="Open Sans Light" w:cs="Open Sans Light"/>
          <w:sz w:val="18"/>
          <w:szCs w:val="18"/>
        </w:rPr>
        <w:t xml:space="preserve">he </w:t>
      </w:r>
      <w:r>
        <w:rPr>
          <w:rFonts w:ascii="Open Sans Light" w:hAnsi="Open Sans Light" w:cs="Open Sans Light"/>
          <w:sz w:val="18"/>
          <w:szCs w:val="18"/>
        </w:rPr>
        <w:t>b</w:t>
      </w:r>
      <w:r w:rsidRPr="00184CC4">
        <w:rPr>
          <w:rFonts w:ascii="Open Sans Light" w:hAnsi="Open Sans Light" w:cs="Open Sans Light"/>
          <w:sz w:val="18"/>
          <w:szCs w:val="18"/>
        </w:rPr>
        <w:t xml:space="preserve">attle </w:t>
      </w:r>
      <w:r>
        <w:rPr>
          <w:rFonts w:ascii="Open Sans Light" w:hAnsi="Open Sans Light" w:cs="Open Sans Light"/>
          <w:sz w:val="18"/>
          <w:szCs w:val="18"/>
        </w:rPr>
        <w:t>f</w:t>
      </w:r>
      <w:r w:rsidRPr="00184CC4">
        <w:rPr>
          <w:rFonts w:ascii="Open Sans Light" w:hAnsi="Open Sans Light" w:cs="Open Sans Light"/>
          <w:sz w:val="18"/>
          <w:szCs w:val="18"/>
        </w:rPr>
        <w:t xml:space="preserve">or </w:t>
      </w:r>
      <w:r>
        <w:rPr>
          <w:rFonts w:ascii="Open Sans Light" w:hAnsi="Open Sans Light" w:cs="Open Sans Light"/>
          <w:sz w:val="18"/>
          <w:szCs w:val="18"/>
        </w:rPr>
        <w:t>s</w:t>
      </w:r>
      <w:r w:rsidRPr="00184CC4">
        <w:rPr>
          <w:rFonts w:ascii="Open Sans Light" w:hAnsi="Open Sans Light" w:cs="Open Sans Light"/>
          <w:sz w:val="18"/>
          <w:szCs w:val="18"/>
        </w:rPr>
        <w:t>elf-</w:t>
      </w:r>
      <w:r>
        <w:rPr>
          <w:rFonts w:ascii="Open Sans Light" w:hAnsi="Open Sans Light" w:cs="Open Sans Light"/>
          <w:sz w:val="18"/>
          <w:szCs w:val="18"/>
        </w:rPr>
        <w:t>c</w:t>
      </w:r>
      <w:r w:rsidRPr="00184CC4">
        <w:rPr>
          <w:rFonts w:ascii="Open Sans Light" w:hAnsi="Open Sans Light" w:cs="Open Sans Light"/>
          <w:sz w:val="18"/>
          <w:szCs w:val="18"/>
        </w:rPr>
        <w:t xml:space="preserve">ontrol. </w:t>
      </w:r>
      <w:hyperlink r:id="rId6" w:history="1">
        <w:r w:rsidRPr="00184CC4">
          <w:rPr>
            <w:rStyle w:val="Hyperlink"/>
            <w:rFonts w:ascii="Open Sans Light" w:hAnsi="Open Sans Light" w:cs="Open Sans Light"/>
            <w:sz w:val="18"/>
            <w:szCs w:val="18"/>
          </w:rPr>
          <w:t>Link</w:t>
        </w:r>
      </w:hyperlink>
      <w:r w:rsidRPr="00184CC4">
        <w:rPr>
          <w:rFonts w:ascii="Open Sans Light" w:hAnsi="Open Sans Light" w:cs="Open Sans Light"/>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4EC"/>
    <w:multiLevelType w:val="hybridMultilevel"/>
    <w:tmpl w:val="FFDADCF4"/>
    <w:lvl w:ilvl="0" w:tplc="7C206DDC">
      <w:numFmt w:val="bullet"/>
      <w:lvlText w:val="•"/>
      <w:lvlJc w:val="left"/>
      <w:pPr>
        <w:ind w:left="720" w:hanging="360"/>
      </w:pPr>
      <w:rPr>
        <w:rFonts w:ascii="Helvetica" w:eastAsiaTheme="minorHAnsi" w:hAnsi="Helvetica"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656"/>
    <w:multiLevelType w:val="multilevel"/>
    <w:tmpl w:val="4730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05964"/>
    <w:multiLevelType w:val="hybridMultilevel"/>
    <w:tmpl w:val="4E4AB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A5F84"/>
    <w:multiLevelType w:val="multilevel"/>
    <w:tmpl w:val="46C0B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2E722CD"/>
    <w:multiLevelType w:val="multilevel"/>
    <w:tmpl w:val="9D5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F02C3"/>
    <w:multiLevelType w:val="multilevel"/>
    <w:tmpl w:val="361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E85E2A"/>
    <w:multiLevelType w:val="hybridMultilevel"/>
    <w:tmpl w:val="95AC887E"/>
    <w:lvl w:ilvl="0" w:tplc="DBFE539E">
      <w:start w:val="1"/>
      <w:numFmt w:val="decimal"/>
      <w:lvlText w:val="%1."/>
      <w:lvlJc w:val="left"/>
      <w:pPr>
        <w:tabs>
          <w:tab w:val="num" w:pos="720"/>
        </w:tabs>
        <w:ind w:left="720" w:hanging="360"/>
      </w:pPr>
    </w:lvl>
    <w:lvl w:ilvl="1" w:tplc="6F28F05C" w:tentative="1">
      <w:start w:val="1"/>
      <w:numFmt w:val="decimal"/>
      <w:lvlText w:val="%2."/>
      <w:lvlJc w:val="left"/>
      <w:pPr>
        <w:tabs>
          <w:tab w:val="num" w:pos="1440"/>
        </w:tabs>
        <w:ind w:left="1440" w:hanging="360"/>
      </w:pPr>
    </w:lvl>
    <w:lvl w:ilvl="2" w:tplc="7ECA8D3C" w:tentative="1">
      <w:start w:val="1"/>
      <w:numFmt w:val="decimal"/>
      <w:lvlText w:val="%3."/>
      <w:lvlJc w:val="left"/>
      <w:pPr>
        <w:tabs>
          <w:tab w:val="num" w:pos="2160"/>
        </w:tabs>
        <w:ind w:left="2160" w:hanging="360"/>
      </w:pPr>
    </w:lvl>
    <w:lvl w:ilvl="3" w:tplc="C9C4E8CA" w:tentative="1">
      <w:start w:val="1"/>
      <w:numFmt w:val="decimal"/>
      <w:lvlText w:val="%4."/>
      <w:lvlJc w:val="left"/>
      <w:pPr>
        <w:tabs>
          <w:tab w:val="num" w:pos="2880"/>
        </w:tabs>
        <w:ind w:left="2880" w:hanging="360"/>
      </w:pPr>
    </w:lvl>
    <w:lvl w:ilvl="4" w:tplc="2870AC98" w:tentative="1">
      <w:start w:val="1"/>
      <w:numFmt w:val="decimal"/>
      <w:lvlText w:val="%5."/>
      <w:lvlJc w:val="left"/>
      <w:pPr>
        <w:tabs>
          <w:tab w:val="num" w:pos="3600"/>
        </w:tabs>
        <w:ind w:left="3600" w:hanging="360"/>
      </w:pPr>
    </w:lvl>
    <w:lvl w:ilvl="5" w:tplc="F2404186" w:tentative="1">
      <w:start w:val="1"/>
      <w:numFmt w:val="decimal"/>
      <w:lvlText w:val="%6."/>
      <w:lvlJc w:val="left"/>
      <w:pPr>
        <w:tabs>
          <w:tab w:val="num" w:pos="4320"/>
        </w:tabs>
        <w:ind w:left="4320" w:hanging="360"/>
      </w:pPr>
    </w:lvl>
    <w:lvl w:ilvl="6" w:tplc="0A28077A" w:tentative="1">
      <w:start w:val="1"/>
      <w:numFmt w:val="decimal"/>
      <w:lvlText w:val="%7."/>
      <w:lvlJc w:val="left"/>
      <w:pPr>
        <w:tabs>
          <w:tab w:val="num" w:pos="5040"/>
        </w:tabs>
        <w:ind w:left="5040" w:hanging="360"/>
      </w:pPr>
    </w:lvl>
    <w:lvl w:ilvl="7" w:tplc="26EEF3B4" w:tentative="1">
      <w:start w:val="1"/>
      <w:numFmt w:val="decimal"/>
      <w:lvlText w:val="%8."/>
      <w:lvlJc w:val="left"/>
      <w:pPr>
        <w:tabs>
          <w:tab w:val="num" w:pos="5760"/>
        </w:tabs>
        <w:ind w:left="5760" w:hanging="360"/>
      </w:pPr>
    </w:lvl>
    <w:lvl w:ilvl="8" w:tplc="C1242B40" w:tentative="1">
      <w:start w:val="1"/>
      <w:numFmt w:val="decimal"/>
      <w:lvlText w:val="%9."/>
      <w:lvlJc w:val="left"/>
      <w:pPr>
        <w:tabs>
          <w:tab w:val="num" w:pos="6480"/>
        </w:tabs>
        <w:ind w:left="6480" w:hanging="360"/>
      </w:pPr>
    </w:lvl>
  </w:abstractNum>
  <w:abstractNum w:abstractNumId="7" w15:restartNumberingAfterBreak="0">
    <w:nsid w:val="61234D98"/>
    <w:multiLevelType w:val="hybridMultilevel"/>
    <w:tmpl w:val="A7D4E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586375"/>
    <w:multiLevelType w:val="hybridMultilevel"/>
    <w:tmpl w:val="D278DAD0"/>
    <w:lvl w:ilvl="0" w:tplc="93525AD2">
      <w:start w:val="1"/>
      <w:numFmt w:val="bullet"/>
      <w:lvlText w:val=""/>
      <w:lvlJc w:val="left"/>
      <w:pPr>
        <w:ind w:left="340" w:hanging="3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8663657">
    <w:abstractNumId w:val="3"/>
  </w:num>
  <w:num w:numId="2" w16cid:durableId="1967468274">
    <w:abstractNumId w:val="5"/>
  </w:num>
  <w:num w:numId="3" w16cid:durableId="1076325088">
    <w:abstractNumId w:val="1"/>
  </w:num>
  <w:num w:numId="4" w16cid:durableId="456141956">
    <w:abstractNumId w:val="6"/>
  </w:num>
  <w:num w:numId="5" w16cid:durableId="160246371">
    <w:abstractNumId w:val="4"/>
  </w:num>
  <w:num w:numId="6" w16cid:durableId="1956256648">
    <w:abstractNumId w:val="8"/>
  </w:num>
  <w:num w:numId="7" w16cid:durableId="540897158">
    <w:abstractNumId w:val="0"/>
  </w:num>
  <w:num w:numId="8" w16cid:durableId="2094080336">
    <w:abstractNumId w:val="2"/>
  </w:num>
  <w:num w:numId="9" w16cid:durableId="1246499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94"/>
    <w:rsid w:val="00005629"/>
    <w:rsid w:val="00005E3A"/>
    <w:rsid w:val="00006257"/>
    <w:rsid w:val="00010243"/>
    <w:rsid w:val="00020610"/>
    <w:rsid w:val="00021242"/>
    <w:rsid w:val="00031ACB"/>
    <w:rsid w:val="00032703"/>
    <w:rsid w:val="000360BA"/>
    <w:rsid w:val="000402B3"/>
    <w:rsid w:val="00043896"/>
    <w:rsid w:val="0005146C"/>
    <w:rsid w:val="0005349E"/>
    <w:rsid w:val="000536E2"/>
    <w:rsid w:val="00056E89"/>
    <w:rsid w:val="000574BF"/>
    <w:rsid w:val="000602EF"/>
    <w:rsid w:val="00061FF2"/>
    <w:rsid w:val="0006613C"/>
    <w:rsid w:val="00072E68"/>
    <w:rsid w:val="00073312"/>
    <w:rsid w:val="00074F35"/>
    <w:rsid w:val="000753E6"/>
    <w:rsid w:val="0008051C"/>
    <w:rsid w:val="00081371"/>
    <w:rsid w:val="00081A44"/>
    <w:rsid w:val="0008598C"/>
    <w:rsid w:val="00092B22"/>
    <w:rsid w:val="000952C9"/>
    <w:rsid w:val="00097E08"/>
    <w:rsid w:val="000A14B6"/>
    <w:rsid w:val="000A2063"/>
    <w:rsid w:val="000A75DC"/>
    <w:rsid w:val="000B0785"/>
    <w:rsid w:val="000B3F11"/>
    <w:rsid w:val="000B457C"/>
    <w:rsid w:val="000B7162"/>
    <w:rsid w:val="000B7B8C"/>
    <w:rsid w:val="000C233A"/>
    <w:rsid w:val="000C357C"/>
    <w:rsid w:val="000C5ED3"/>
    <w:rsid w:val="000C6A51"/>
    <w:rsid w:val="000C7511"/>
    <w:rsid w:val="000D19A5"/>
    <w:rsid w:val="000D66FF"/>
    <w:rsid w:val="000D6EA3"/>
    <w:rsid w:val="000E249B"/>
    <w:rsid w:val="000E46E4"/>
    <w:rsid w:val="000F3492"/>
    <w:rsid w:val="000F528D"/>
    <w:rsid w:val="000F54BB"/>
    <w:rsid w:val="00102B39"/>
    <w:rsid w:val="00103ACF"/>
    <w:rsid w:val="001125D4"/>
    <w:rsid w:val="00112A43"/>
    <w:rsid w:val="001146F9"/>
    <w:rsid w:val="00117F4D"/>
    <w:rsid w:val="00123293"/>
    <w:rsid w:val="00125180"/>
    <w:rsid w:val="0013140D"/>
    <w:rsid w:val="00132C07"/>
    <w:rsid w:val="00135324"/>
    <w:rsid w:val="00135CFF"/>
    <w:rsid w:val="001369EA"/>
    <w:rsid w:val="00140F4F"/>
    <w:rsid w:val="00142E53"/>
    <w:rsid w:val="0014402D"/>
    <w:rsid w:val="00150A88"/>
    <w:rsid w:val="001511B9"/>
    <w:rsid w:val="0015128C"/>
    <w:rsid w:val="00154B9F"/>
    <w:rsid w:val="00161357"/>
    <w:rsid w:val="00164E38"/>
    <w:rsid w:val="00166910"/>
    <w:rsid w:val="00166E4A"/>
    <w:rsid w:val="00167689"/>
    <w:rsid w:val="00170583"/>
    <w:rsid w:val="0017084F"/>
    <w:rsid w:val="00172CD9"/>
    <w:rsid w:val="00174416"/>
    <w:rsid w:val="0017483D"/>
    <w:rsid w:val="0017494A"/>
    <w:rsid w:val="001757CD"/>
    <w:rsid w:val="00175BDD"/>
    <w:rsid w:val="00177BAC"/>
    <w:rsid w:val="00184CC4"/>
    <w:rsid w:val="00195D38"/>
    <w:rsid w:val="001A00D9"/>
    <w:rsid w:val="001A119C"/>
    <w:rsid w:val="001A3027"/>
    <w:rsid w:val="001A6B73"/>
    <w:rsid w:val="001B4DCB"/>
    <w:rsid w:val="001C24D2"/>
    <w:rsid w:val="001D0FD8"/>
    <w:rsid w:val="001D5EF5"/>
    <w:rsid w:val="001D716D"/>
    <w:rsid w:val="001F0597"/>
    <w:rsid w:val="001F1152"/>
    <w:rsid w:val="001F2EFE"/>
    <w:rsid w:val="001F599D"/>
    <w:rsid w:val="00204DE3"/>
    <w:rsid w:val="00207E2A"/>
    <w:rsid w:val="00210A28"/>
    <w:rsid w:val="00213133"/>
    <w:rsid w:val="00213C7A"/>
    <w:rsid w:val="00216ABC"/>
    <w:rsid w:val="00216E5B"/>
    <w:rsid w:val="0022172B"/>
    <w:rsid w:val="0022339D"/>
    <w:rsid w:val="00224590"/>
    <w:rsid w:val="002261B1"/>
    <w:rsid w:val="0022776C"/>
    <w:rsid w:val="002301B0"/>
    <w:rsid w:val="00231149"/>
    <w:rsid w:val="00233152"/>
    <w:rsid w:val="002360C1"/>
    <w:rsid w:val="0024031B"/>
    <w:rsid w:val="00241BBB"/>
    <w:rsid w:val="00246852"/>
    <w:rsid w:val="0025007F"/>
    <w:rsid w:val="002510AE"/>
    <w:rsid w:val="002534F7"/>
    <w:rsid w:val="00260381"/>
    <w:rsid w:val="00263F72"/>
    <w:rsid w:val="00265C51"/>
    <w:rsid w:val="002662B1"/>
    <w:rsid w:val="0026693F"/>
    <w:rsid w:val="002741BD"/>
    <w:rsid w:val="00276148"/>
    <w:rsid w:val="00281CF4"/>
    <w:rsid w:val="00285D3D"/>
    <w:rsid w:val="00287357"/>
    <w:rsid w:val="00290C44"/>
    <w:rsid w:val="002934D9"/>
    <w:rsid w:val="00293CC0"/>
    <w:rsid w:val="002A5371"/>
    <w:rsid w:val="002A711E"/>
    <w:rsid w:val="002A74D6"/>
    <w:rsid w:val="002A7E65"/>
    <w:rsid w:val="002B14A2"/>
    <w:rsid w:val="002B1639"/>
    <w:rsid w:val="002B2028"/>
    <w:rsid w:val="002C1312"/>
    <w:rsid w:val="002C1975"/>
    <w:rsid w:val="002C321E"/>
    <w:rsid w:val="002C32AB"/>
    <w:rsid w:val="002D20CE"/>
    <w:rsid w:val="002D7B5D"/>
    <w:rsid w:val="002E2196"/>
    <w:rsid w:val="002E4E92"/>
    <w:rsid w:val="002E739E"/>
    <w:rsid w:val="003024E6"/>
    <w:rsid w:val="0030552C"/>
    <w:rsid w:val="00310EBC"/>
    <w:rsid w:val="003145B3"/>
    <w:rsid w:val="0031475E"/>
    <w:rsid w:val="003259EB"/>
    <w:rsid w:val="0032646B"/>
    <w:rsid w:val="00327979"/>
    <w:rsid w:val="0033159D"/>
    <w:rsid w:val="0033173F"/>
    <w:rsid w:val="003372D5"/>
    <w:rsid w:val="003401CC"/>
    <w:rsid w:val="003406C9"/>
    <w:rsid w:val="00341841"/>
    <w:rsid w:val="00342503"/>
    <w:rsid w:val="0034257E"/>
    <w:rsid w:val="003470B3"/>
    <w:rsid w:val="00347E50"/>
    <w:rsid w:val="003500EC"/>
    <w:rsid w:val="00352E9F"/>
    <w:rsid w:val="00354279"/>
    <w:rsid w:val="00355037"/>
    <w:rsid w:val="00356989"/>
    <w:rsid w:val="0036134B"/>
    <w:rsid w:val="00363A9C"/>
    <w:rsid w:val="00364D41"/>
    <w:rsid w:val="00366CBF"/>
    <w:rsid w:val="00367A22"/>
    <w:rsid w:val="003709F1"/>
    <w:rsid w:val="00372453"/>
    <w:rsid w:val="00373940"/>
    <w:rsid w:val="00375D7A"/>
    <w:rsid w:val="003762D7"/>
    <w:rsid w:val="0038273A"/>
    <w:rsid w:val="00384975"/>
    <w:rsid w:val="00385BED"/>
    <w:rsid w:val="00387598"/>
    <w:rsid w:val="00391E9F"/>
    <w:rsid w:val="00397487"/>
    <w:rsid w:val="003A080A"/>
    <w:rsid w:val="003A10D3"/>
    <w:rsid w:val="003A14FE"/>
    <w:rsid w:val="003A1FD9"/>
    <w:rsid w:val="003A293D"/>
    <w:rsid w:val="003A5F2B"/>
    <w:rsid w:val="003B0E3F"/>
    <w:rsid w:val="003B2375"/>
    <w:rsid w:val="003B3C92"/>
    <w:rsid w:val="003B43CD"/>
    <w:rsid w:val="003B625B"/>
    <w:rsid w:val="003C1419"/>
    <w:rsid w:val="003C277E"/>
    <w:rsid w:val="003C3497"/>
    <w:rsid w:val="003C3C9E"/>
    <w:rsid w:val="003C5877"/>
    <w:rsid w:val="003C72A6"/>
    <w:rsid w:val="003D0D34"/>
    <w:rsid w:val="003D3278"/>
    <w:rsid w:val="003F3E18"/>
    <w:rsid w:val="003F6A5A"/>
    <w:rsid w:val="0040342A"/>
    <w:rsid w:val="00405880"/>
    <w:rsid w:val="00417BDC"/>
    <w:rsid w:val="004211C8"/>
    <w:rsid w:val="0042228B"/>
    <w:rsid w:val="0042274F"/>
    <w:rsid w:val="0042540D"/>
    <w:rsid w:val="004362E8"/>
    <w:rsid w:val="004407E7"/>
    <w:rsid w:val="00446204"/>
    <w:rsid w:val="00465789"/>
    <w:rsid w:val="004674C7"/>
    <w:rsid w:val="00467D94"/>
    <w:rsid w:val="00472A11"/>
    <w:rsid w:val="004747FA"/>
    <w:rsid w:val="00474F94"/>
    <w:rsid w:val="00475C65"/>
    <w:rsid w:val="00477F17"/>
    <w:rsid w:val="004818D2"/>
    <w:rsid w:val="00491C3B"/>
    <w:rsid w:val="00492FF0"/>
    <w:rsid w:val="004A2B72"/>
    <w:rsid w:val="004A6378"/>
    <w:rsid w:val="004B01BC"/>
    <w:rsid w:val="004C2A4B"/>
    <w:rsid w:val="004D33E6"/>
    <w:rsid w:val="004D34A7"/>
    <w:rsid w:val="004D620E"/>
    <w:rsid w:val="004D7CE5"/>
    <w:rsid w:val="004E1B18"/>
    <w:rsid w:val="004E21A9"/>
    <w:rsid w:val="004F26AA"/>
    <w:rsid w:val="004F60F5"/>
    <w:rsid w:val="004F6575"/>
    <w:rsid w:val="00500CCC"/>
    <w:rsid w:val="00503B67"/>
    <w:rsid w:val="00506D25"/>
    <w:rsid w:val="00513E71"/>
    <w:rsid w:val="00514E13"/>
    <w:rsid w:val="00517273"/>
    <w:rsid w:val="00526E15"/>
    <w:rsid w:val="00533F9B"/>
    <w:rsid w:val="00535B55"/>
    <w:rsid w:val="0055102C"/>
    <w:rsid w:val="00551366"/>
    <w:rsid w:val="005528A2"/>
    <w:rsid w:val="00552DB5"/>
    <w:rsid w:val="00553897"/>
    <w:rsid w:val="00554C2F"/>
    <w:rsid w:val="0055711C"/>
    <w:rsid w:val="005628B2"/>
    <w:rsid w:val="00566382"/>
    <w:rsid w:val="0057312F"/>
    <w:rsid w:val="00573427"/>
    <w:rsid w:val="00575444"/>
    <w:rsid w:val="00576A2D"/>
    <w:rsid w:val="00576B01"/>
    <w:rsid w:val="00583363"/>
    <w:rsid w:val="0058399E"/>
    <w:rsid w:val="005915D6"/>
    <w:rsid w:val="0059170E"/>
    <w:rsid w:val="005919DE"/>
    <w:rsid w:val="005A1547"/>
    <w:rsid w:val="005A4DAC"/>
    <w:rsid w:val="005B068A"/>
    <w:rsid w:val="005B26F6"/>
    <w:rsid w:val="005B76BA"/>
    <w:rsid w:val="005C09A6"/>
    <w:rsid w:val="005C139C"/>
    <w:rsid w:val="005C4A56"/>
    <w:rsid w:val="005D0053"/>
    <w:rsid w:val="005D239C"/>
    <w:rsid w:val="005E0BB4"/>
    <w:rsid w:val="005E2405"/>
    <w:rsid w:val="005E31CB"/>
    <w:rsid w:val="005E376B"/>
    <w:rsid w:val="005E446F"/>
    <w:rsid w:val="005E54A6"/>
    <w:rsid w:val="005F7549"/>
    <w:rsid w:val="005F7C6F"/>
    <w:rsid w:val="006001DB"/>
    <w:rsid w:val="00602B1B"/>
    <w:rsid w:val="00604738"/>
    <w:rsid w:val="006055DE"/>
    <w:rsid w:val="00611E73"/>
    <w:rsid w:val="006128D8"/>
    <w:rsid w:val="0061493E"/>
    <w:rsid w:val="00616D56"/>
    <w:rsid w:val="00616FD2"/>
    <w:rsid w:val="0062252C"/>
    <w:rsid w:val="00630EDC"/>
    <w:rsid w:val="0063471A"/>
    <w:rsid w:val="00634F84"/>
    <w:rsid w:val="006405C4"/>
    <w:rsid w:val="00642832"/>
    <w:rsid w:val="00644623"/>
    <w:rsid w:val="00644DD5"/>
    <w:rsid w:val="00645EF4"/>
    <w:rsid w:val="006530E3"/>
    <w:rsid w:val="00660235"/>
    <w:rsid w:val="00660E5E"/>
    <w:rsid w:val="00662A42"/>
    <w:rsid w:val="00666DFC"/>
    <w:rsid w:val="0066738D"/>
    <w:rsid w:val="00673718"/>
    <w:rsid w:val="00675220"/>
    <w:rsid w:val="00676DE5"/>
    <w:rsid w:val="0068217D"/>
    <w:rsid w:val="0068255E"/>
    <w:rsid w:val="00685CA1"/>
    <w:rsid w:val="00691B30"/>
    <w:rsid w:val="00692378"/>
    <w:rsid w:val="00692520"/>
    <w:rsid w:val="0069718E"/>
    <w:rsid w:val="006A0713"/>
    <w:rsid w:val="006B134C"/>
    <w:rsid w:val="006B3B44"/>
    <w:rsid w:val="006B3BA6"/>
    <w:rsid w:val="006B6677"/>
    <w:rsid w:val="006C6653"/>
    <w:rsid w:val="006D5C96"/>
    <w:rsid w:val="006E1308"/>
    <w:rsid w:val="006E23DE"/>
    <w:rsid w:val="006E29CC"/>
    <w:rsid w:val="006E512D"/>
    <w:rsid w:val="006E5F5E"/>
    <w:rsid w:val="006F1F13"/>
    <w:rsid w:val="006F21DD"/>
    <w:rsid w:val="006F3A3D"/>
    <w:rsid w:val="006F3B8B"/>
    <w:rsid w:val="006F6960"/>
    <w:rsid w:val="00701122"/>
    <w:rsid w:val="0070629D"/>
    <w:rsid w:val="0071374A"/>
    <w:rsid w:val="00715AE0"/>
    <w:rsid w:val="00715EA6"/>
    <w:rsid w:val="00717FAC"/>
    <w:rsid w:val="0072020B"/>
    <w:rsid w:val="00720ADC"/>
    <w:rsid w:val="00722085"/>
    <w:rsid w:val="00724AA4"/>
    <w:rsid w:val="00725CAE"/>
    <w:rsid w:val="00726BA0"/>
    <w:rsid w:val="00727BD6"/>
    <w:rsid w:val="007336DA"/>
    <w:rsid w:val="007379B7"/>
    <w:rsid w:val="00744B48"/>
    <w:rsid w:val="00745F19"/>
    <w:rsid w:val="0075408F"/>
    <w:rsid w:val="00754FEC"/>
    <w:rsid w:val="00757D1E"/>
    <w:rsid w:val="00772EC5"/>
    <w:rsid w:val="00773776"/>
    <w:rsid w:val="00780C31"/>
    <w:rsid w:val="00781211"/>
    <w:rsid w:val="007828AF"/>
    <w:rsid w:val="00784709"/>
    <w:rsid w:val="007863C3"/>
    <w:rsid w:val="0079553B"/>
    <w:rsid w:val="0079760D"/>
    <w:rsid w:val="007A0099"/>
    <w:rsid w:val="007A398D"/>
    <w:rsid w:val="007A56F7"/>
    <w:rsid w:val="007A6F45"/>
    <w:rsid w:val="007B0161"/>
    <w:rsid w:val="007B01FF"/>
    <w:rsid w:val="007B0A61"/>
    <w:rsid w:val="007B326C"/>
    <w:rsid w:val="007B67CB"/>
    <w:rsid w:val="007B6A80"/>
    <w:rsid w:val="007C5A38"/>
    <w:rsid w:val="007D06C4"/>
    <w:rsid w:val="007D2751"/>
    <w:rsid w:val="007D3F7E"/>
    <w:rsid w:val="007D43CA"/>
    <w:rsid w:val="007D5033"/>
    <w:rsid w:val="007D5128"/>
    <w:rsid w:val="007D606B"/>
    <w:rsid w:val="007E1A56"/>
    <w:rsid w:val="007E524E"/>
    <w:rsid w:val="007E53FE"/>
    <w:rsid w:val="007E5C34"/>
    <w:rsid w:val="007E62BF"/>
    <w:rsid w:val="007E72F8"/>
    <w:rsid w:val="007E737C"/>
    <w:rsid w:val="007F43BA"/>
    <w:rsid w:val="007F5A75"/>
    <w:rsid w:val="007F7201"/>
    <w:rsid w:val="007F782C"/>
    <w:rsid w:val="00800131"/>
    <w:rsid w:val="00803CBF"/>
    <w:rsid w:val="00815AC8"/>
    <w:rsid w:val="008178CA"/>
    <w:rsid w:val="00820959"/>
    <w:rsid w:val="00823206"/>
    <w:rsid w:val="00826CC9"/>
    <w:rsid w:val="00827FEF"/>
    <w:rsid w:val="008339AF"/>
    <w:rsid w:val="00835FBE"/>
    <w:rsid w:val="00836727"/>
    <w:rsid w:val="00836ABC"/>
    <w:rsid w:val="00851BC0"/>
    <w:rsid w:val="00864E16"/>
    <w:rsid w:val="00872D97"/>
    <w:rsid w:val="00873453"/>
    <w:rsid w:val="008763D4"/>
    <w:rsid w:val="008843B1"/>
    <w:rsid w:val="00892438"/>
    <w:rsid w:val="00894021"/>
    <w:rsid w:val="008A4C01"/>
    <w:rsid w:val="008A4FF4"/>
    <w:rsid w:val="008B0D3A"/>
    <w:rsid w:val="008B1757"/>
    <w:rsid w:val="008B1B74"/>
    <w:rsid w:val="008B1C92"/>
    <w:rsid w:val="008B2BCF"/>
    <w:rsid w:val="008B59CF"/>
    <w:rsid w:val="008C094B"/>
    <w:rsid w:val="008C0F2D"/>
    <w:rsid w:val="008C6320"/>
    <w:rsid w:val="008D215B"/>
    <w:rsid w:val="008D55E4"/>
    <w:rsid w:val="008D7262"/>
    <w:rsid w:val="008E0224"/>
    <w:rsid w:val="008E30EB"/>
    <w:rsid w:val="008E43C0"/>
    <w:rsid w:val="008E4457"/>
    <w:rsid w:val="008E4B83"/>
    <w:rsid w:val="008E6A22"/>
    <w:rsid w:val="008E711E"/>
    <w:rsid w:val="008F5ED8"/>
    <w:rsid w:val="0090262F"/>
    <w:rsid w:val="00903A9C"/>
    <w:rsid w:val="009069EE"/>
    <w:rsid w:val="00906C88"/>
    <w:rsid w:val="00914E43"/>
    <w:rsid w:val="009218EF"/>
    <w:rsid w:val="00924A64"/>
    <w:rsid w:val="00925E8F"/>
    <w:rsid w:val="009303CD"/>
    <w:rsid w:val="009304D3"/>
    <w:rsid w:val="00930974"/>
    <w:rsid w:val="00933F43"/>
    <w:rsid w:val="00934ABD"/>
    <w:rsid w:val="00940C4B"/>
    <w:rsid w:val="00944E1B"/>
    <w:rsid w:val="009477BA"/>
    <w:rsid w:val="00952BF3"/>
    <w:rsid w:val="00962D0F"/>
    <w:rsid w:val="00964DDE"/>
    <w:rsid w:val="009654FA"/>
    <w:rsid w:val="00967E1C"/>
    <w:rsid w:val="00971EAA"/>
    <w:rsid w:val="0097241D"/>
    <w:rsid w:val="00977551"/>
    <w:rsid w:val="00977E24"/>
    <w:rsid w:val="00977FE0"/>
    <w:rsid w:val="00981CFD"/>
    <w:rsid w:val="009840B5"/>
    <w:rsid w:val="00985487"/>
    <w:rsid w:val="00991F1F"/>
    <w:rsid w:val="009966DF"/>
    <w:rsid w:val="009A026C"/>
    <w:rsid w:val="009A044C"/>
    <w:rsid w:val="009A06C5"/>
    <w:rsid w:val="009A1D0E"/>
    <w:rsid w:val="009A6524"/>
    <w:rsid w:val="009B2D18"/>
    <w:rsid w:val="009B6D19"/>
    <w:rsid w:val="009C19AA"/>
    <w:rsid w:val="009C2258"/>
    <w:rsid w:val="009C4FEF"/>
    <w:rsid w:val="009C6004"/>
    <w:rsid w:val="009D0BFE"/>
    <w:rsid w:val="009D79A8"/>
    <w:rsid w:val="009E40B4"/>
    <w:rsid w:val="009E5E88"/>
    <w:rsid w:val="009E7458"/>
    <w:rsid w:val="009F073D"/>
    <w:rsid w:val="009F0ADF"/>
    <w:rsid w:val="009F109D"/>
    <w:rsid w:val="009F2279"/>
    <w:rsid w:val="00A012FA"/>
    <w:rsid w:val="00A023AC"/>
    <w:rsid w:val="00A03229"/>
    <w:rsid w:val="00A07834"/>
    <w:rsid w:val="00A07EE7"/>
    <w:rsid w:val="00A10348"/>
    <w:rsid w:val="00A12301"/>
    <w:rsid w:val="00A13310"/>
    <w:rsid w:val="00A13CAD"/>
    <w:rsid w:val="00A14EED"/>
    <w:rsid w:val="00A223A5"/>
    <w:rsid w:val="00A245A7"/>
    <w:rsid w:val="00A268FA"/>
    <w:rsid w:val="00A27B4F"/>
    <w:rsid w:val="00A30E58"/>
    <w:rsid w:val="00A363FB"/>
    <w:rsid w:val="00A40592"/>
    <w:rsid w:val="00A437C3"/>
    <w:rsid w:val="00A444A2"/>
    <w:rsid w:val="00A4483F"/>
    <w:rsid w:val="00A45629"/>
    <w:rsid w:val="00A4701F"/>
    <w:rsid w:val="00A47A59"/>
    <w:rsid w:val="00A506E6"/>
    <w:rsid w:val="00A51719"/>
    <w:rsid w:val="00A531AC"/>
    <w:rsid w:val="00A55515"/>
    <w:rsid w:val="00A62508"/>
    <w:rsid w:val="00A64F2D"/>
    <w:rsid w:val="00A6660D"/>
    <w:rsid w:val="00A66E4E"/>
    <w:rsid w:val="00A66EE8"/>
    <w:rsid w:val="00A70D2F"/>
    <w:rsid w:val="00A70F5F"/>
    <w:rsid w:val="00A75A98"/>
    <w:rsid w:val="00A81174"/>
    <w:rsid w:val="00A823B2"/>
    <w:rsid w:val="00A854C4"/>
    <w:rsid w:val="00A858B3"/>
    <w:rsid w:val="00A86E6F"/>
    <w:rsid w:val="00A9178A"/>
    <w:rsid w:val="00A91ECB"/>
    <w:rsid w:val="00A97CC7"/>
    <w:rsid w:val="00AA0281"/>
    <w:rsid w:val="00AA2034"/>
    <w:rsid w:val="00AA30BF"/>
    <w:rsid w:val="00AA46A8"/>
    <w:rsid w:val="00AA5BAE"/>
    <w:rsid w:val="00AB1D71"/>
    <w:rsid w:val="00AB39E6"/>
    <w:rsid w:val="00AB604A"/>
    <w:rsid w:val="00AC02F6"/>
    <w:rsid w:val="00AC2FCD"/>
    <w:rsid w:val="00AC33A9"/>
    <w:rsid w:val="00AC5163"/>
    <w:rsid w:val="00AC763E"/>
    <w:rsid w:val="00AD16BA"/>
    <w:rsid w:val="00AD3BFE"/>
    <w:rsid w:val="00AE070D"/>
    <w:rsid w:val="00AF1660"/>
    <w:rsid w:val="00AF2E86"/>
    <w:rsid w:val="00B03B6C"/>
    <w:rsid w:val="00B119B8"/>
    <w:rsid w:val="00B14111"/>
    <w:rsid w:val="00B216D8"/>
    <w:rsid w:val="00B25535"/>
    <w:rsid w:val="00B273E6"/>
    <w:rsid w:val="00B30E30"/>
    <w:rsid w:val="00B3550F"/>
    <w:rsid w:val="00B46284"/>
    <w:rsid w:val="00B470EF"/>
    <w:rsid w:val="00B4732C"/>
    <w:rsid w:val="00B473B6"/>
    <w:rsid w:val="00B515F9"/>
    <w:rsid w:val="00B54FEF"/>
    <w:rsid w:val="00B5580E"/>
    <w:rsid w:val="00B57A95"/>
    <w:rsid w:val="00B611A3"/>
    <w:rsid w:val="00B6337B"/>
    <w:rsid w:val="00B729CA"/>
    <w:rsid w:val="00B77520"/>
    <w:rsid w:val="00B814FA"/>
    <w:rsid w:val="00B86EA4"/>
    <w:rsid w:val="00B875FA"/>
    <w:rsid w:val="00B91FCE"/>
    <w:rsid w:val="00B9239C"/>
    <w:rsid w:val="00B92A45"/>
    <w:rsid w:val="00BA0E0C"/>
    <w:rsid w:val="00BA163E"/>
    <w:rsid w:val="00BB56C9"/>
    <w:rsid w:val="00BB6FF8"/>
    <w:rsid w:val="00BB73F8"/>
    <w:rsid w:val="00BC01FD"/>
    <w:rsid w:val="00BC09BF"/>
    <w:rsid w:val="00BC27AE"/>
    <w:rsid w:val="00BE66B1"/>
    <w:rsid w:val="00BF2446"/>
    <w:rsid w:val="00BF2AC6"/>
    <w:rsid w:val="00BF2C69"/>
    <w:rsid w:val="00BF4C91"/>
    <w:rsid w:val="00BF53F8"/>
    <w:rsid w:val="00BF5EB7"/>
    <w:rsid w:val="00BF7340"/>
    <w:rsid w:val="00C004AA"/>
    <w:rsid w:val="00C0080B"/>
    <w:rsid w:val="00C0542E"/>
    <w:rsid w:val="00C12245"/>
    <w:rsid w:val="00C12991"/>
    <w:rsid w:val="00C169D8"/>
    <w:rsid w:val="00C23FDC"/>
    <w:rsid w:val="00C24234"/>
    <w:rsid w:val="00C25148"/>
    <w:rsid w:val="00C25856"/>
    <w:rsid w:val="00C2671B"/>
    <w:rsid w:val="00C27FF8"/>
    <w:rsid w:val="00C322F5"/>
    <w:rsid w:val="00C32340"/>
    <w:rsid w:val="00C327B0"/>
    <w:rsid w:val="00C333C0"/>
    <w:rsid w:val="00C37616"/>
    <w:rsid w:val="00C42DC4"/>
    <w:rsid w:val="00C45C25"/>
    <w:rsid w:val="00C478BE"/>
    <w:rsid w:val="00C47A9E"/>
    <w:rsid w:val="00C52082"/>
    <w:rsid w:val="00C536F9"/>
    <w:rsid w:val="00C54554"/>
    <w:rsid w:val="00C562FA"/>
    <w:rsid w:val="00C57ADE"/>
    <w:rsid w:val="00C63F89"/>
    <w:rsid w:val="00C663A5"/>
    <w:rsid w:val="00C73BB2"/>
    <w:rsid w:val="00C779E0"/>
    <w:rsid w:val="00C811CE"/>
    <w:rsid w:val="00C879E5"/>
    <w:rsid w:val="00C942B0"/>
    <w:rsid w:val="00CA1B0E"/>
    <w:rsid w:val="00CA65EF"/>
    <w:rsid w:val="00CA70ED"/>
    <w:rsid w:val="00CB01C2"/>
    <w:rsid w:val="00CB23DF"/>
    <w:rsid w:val="00CB2EAE"/>
    <w:rsid w:val="00CB74CF"/>
    <w:rsid w:val="00CB7DBC"/>
    <w:rsid w:val="00CC2ABF"/>
    <w:rsid w:val="00CC5051"/>
    <w:rsid w:val="00CD085D"/>
    <w:rsid w:val="00CD3848"/>
    <w:rsid w:val="00CD5544"/>
    <w:rsid w:val="00CD5C53"/>
    <w:rsid w:val="00CD6D6C"/>
    <w:rsid w:val="00CE62F8"/>
    <w:rsid w:val="00CE69A7"/>
    <w:rsid w:val="00CE70F3"/>
    <w:rsid w:val="00CE7BD6"/>
    <w:rsid w:val="00CF138C"/>
    <w:rsid w:val="00CF2FA0"/>
    <w:rsid w:val="00CF37F8"/>
    <w:rsid w:val="00CF4F96"/>
    <w:rsid w:val="00CF5879"/>
    <w:rsid w:val="00D00213"/>
    <w:rsid w:val="00D01E25"/>
    <w:rsid w:val="00D03AFE"/>
    <w:rsid w:val="00D05DD3"/>
    <w:rsid w:val="00D06B0C"/>
    <w:rsid w:val="00D11074"/>
    <w:rsid w:val="00D15675"/>
    <w:rsid w:val="00D164B5"/>
    <w:rsid w:val="00D221FF"/>
    <w:rsid w:val="00D23D01"/>
    <w:rsid w:val="00D26596"/>
    <w:rsid w:val="00D26A60"/>
    <w:rsid w:val="00D26F0E"/>
    <w:rsid w:val="00D275D4"/>
    <w:rsid w:val="00D27E10"/>
    <w:rsid w:val="00D310E5"/>
    <w:rsid w:val="00D32AF1"/>
    <w:rsid w:val="00D33B22"/>
    <w:rsid w:val="00D360B0"/>
    <w:rsid w:val="00D37427"/>
    <w:rsid w:val="00D37C42"/>
    <w:rsid w:val="00D404F1"/>
    <w:rsid w:val="00D40FC6"/>
    <w:rsid w:val="00D44E73"/>
    <w:rsid w:val="00D60B58"/>
    <w:rsid w:val="00D613B6"/>
    <w:rsid w:val="00D622A1"/>
    <w:rsid w:val="00D716BE"/>
    <w:rsid w:val="00D7799E"/>
    <w:rsid w:val="00D833A1"/>
    <w:rsid w:val="00D8392F"/>
    <w:rsid w:val="00D903D8"/>
    <w:rsid w:val="00D90715"/>
    <w:rsid w:val="00D90D2C"/>
    <w:rsid w:val="00D9463A"/>
    <w:rsid w:val="00DA266D"/>
    <w:rsid w:val="00DB1021"/>
    <w:rsid w:val="00DB3D03"/>
    <w:rsid w:val="00DB4DA4"/>
    <w:rsid w:val="00DC0159"/>
    <w:rsid w:val="00DC2F9B"/>
    <w:rsid w:val="00DC326B"/>
    <w:rsid w:val="00DC4509"/>
    <w:rsid w:val="00DC4AA5"/>
    <w:rsid w:val="00DD0122"/>
    <w:rsid w:val="00DD0B57"/>
    <w:rsid w:val="00DD1EB4"/>
    <w:rsid w:val="00DD295F"/>
    <w:rsid w:val="00DD3A4B"/>
    <w:rsid w:val="00DD485C"/>
    <w:rsid w:val="00DD5065"/>
    <w:rsid w:val="00DD64FA"/>
    <w:rsid w:val="00DD6780"/>
    <w:rsid w:val="00DE2615"/>
    <w:rsid w:val="00DE4F09"/>
    <w:rsid w:val="00DE58DA"/>
    <w:rsid w:val="00DE78B3"/>
    <w:rsid w:val="00DF25AA"/>
    <w:rsid w:val="00DF40E8"/>
    <w:rsid w:val="00DF6CDA"/>
    <w:rsid w:val="00E0143E"/>
    <w:rsid w:val="00E07478"/>
    <w:rsid w:val="00E108BB"/>
    <w:rsid w:val="00E136F3"/>
    <w:rsid w:val="00E14FFB"/>
    <w:rsid w:val="00E2275E"/>
    <w:rsid w:val="00E23637"/>
    <w:rsid w:val="00E24627"/>
    <w:rsid w:val="00E32F0D"/>
    <w:rsid w:val="00E33C74"/>
    <w:rsid w:val="00E43EA2"/>
    <w:rsid w:val="00E4550B"/>
    <w:rsid w:val="00E45EEF"/>
    <w:rsid w:val="00E469B2"/>
    <w:rsid w:val="00E52E5A"/>
    <w:rsid w:val="00E61850"/>
    <w:rsid w:val="00E6218C"/>
    <w:rsid w:val="00E6309D"/>
    <w:rsid w:val="00E6582F"/>
    <w:rsid w:val="00E76BAD"/>
    <w:rsid w:val="00E83461"/>
    <w:rsid w:val="00E90A62"/>
    <w:rsid w:val="00E9352A"/>
    <w:rsid w:val="00E947FC"/>
    <w:rsid w:val="00E973D8"/>
    <w:rsid w:val="00EA5707"/>
    <w:rsid w:val="00EB166D"/>
    <w:rsid w:val="00EC041E"/>
    <w:rsid w:val="00EC4B1E"/>
    <w:rsid w:val="00ED2240"/>
    <w:rsid w:val="00ED3B09"/>
    <w:rsid w:val="00ED7DC2"/>
    <w:rsid w:val="00EE41A6"/>
    <w:rsid w:val="00EE631E"/>
    <w:rsid w:val="00EF2ADD"/>
    <w:rsid w:val="00F07C23"/>
    <w:rsid w:val="00F20D70"/>
    <w:rsid w:val="00F21FC9"/>
    <w:rsid w:val="00F26006"/>
    <w:rsid w:val="00F333EF"/>
    <w:rsid w:val="00F33C01"/>
    <w:rsid w:val="00F34A27"/>
    <w:rsid w:val="00F34E5B"/>
    <w:rsid w:val="00F43D53"/>
    <w:rsid w:val="00F44ECE"/>
    <w:rsid w:val="00F45BD8"/>
    <w:rsid w:val="00F5066C"/>
    <w:rsid w:val="00F50E4E"/>
    <w:rsid w:val="00F52710"/>
    <w:rsid w:val="00F5603C"/>
    <w:rsid w:val="00F63645"/>
    <w:rsid w:val="00F63DFB"/>
    <w:rsid w:val="00F64740"/>
    <w:rsid w:val="00F65668"/>
    <w:rsid w:val="00F70E4E"/>
    <w:rsid w:val="00F71454"/>
    <w:rsid w:val="00F735AF"/>
    <w:rsid w:val="00F7454B"/>
    <w:rsid w:val="00F8399F"/>
    <w:rsid w:val="00F86497"/>
    <w:rsid w:val="00F90968"/>
    <w:rsid w:val="00F91570"/>
    <w:rsid w:val="00F93103"/>
    <w:rsid w:val="00F938C8"/>
    <w:rsid w:val="00FA0692"/>
    <w:rsid w:val="00FA1111"/>
    <w:rsid w:val="00FA3CAA"/>
    <w:rsid w:val="00FA50CD"/>
    <w:rsid w:val="00FA7940"/>
    <w:rsid w:val="00FB0530"/>
    <w:rsid w:val="00FB4C6B"/>
    <w:rsid w:val="00FB61D6"/>
    <w:rsid w:val="00FC3CB1"/>
    <w:rsid w:val="00FC6BB3"/>
    <w:rsid w:val="00FD2028"/>
    <w:rsid w:val="00FD4E0D"/>
    <w:rsid w:val="00FE023E"/>
    <w:rsid w:val="00FE0C92"/>
    <w:rsid w:val="00FE0E55"/>
    <w:rsid w:val="00FE1125"/>
    <w:rsid w:val="00FE23D2"/>
    <w:rsid w:val="00FE7B50"/>
    <w:rsid w:val="00FF37B2"/>
    <w:rsid w:val="00FF4324"/>
    <w:rsid w:val="00FF43D1"/>
    <w:rsid w:val="00FF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82A7"/>
  <w15:chartTrackingRefBased/>
  <w15:docId w15:val="{7C9946FF-6385-4985-80CB-F00D0B34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94"/>
    <w:pPr>
      <w:spacing w:after="0" w:line="288" w:lineRule="auto"/>
    </w:pPr>
    <w:rPr>
      <w:color w:val="000000" w:themeColor="text1"/>
      <w:sz w:val="20"/>
      <w:lang w:val="en-ZA"/>
    </w:rPr>
  </w:style>
  <w:style w:type="paragraph" w:styleId="Heading1">
    <w:name w:val="heading 1"/>
    <w:basedOn w:val="Normal"/>
    <w:next w:val="Normal"/>
    <w:link w:val="Heading1Char"/>
    <w:uiPriority w:val="9"/>
    <w:qFormat/>
    <w:rsid w:val="000E46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E023E"/>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GB"/>
    </w:rPr>
  </w:style>
  <w:style w:type="paragraph" w:styleId="Heading4">
    <w:name w:val="heading 4"/>
    <w:basedOn w:val="Normal"/>
    <w:next w:val="Normal"/>
    <w:link w:val="Heading4Char"/>
    <w:uiPriority w:val="9"/>
    <w:semiHidden/>
    <w:unhideWhenUsed/>
    <w:qFormat/>
    <w:rsid w:val="006128D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qFormat/>
    <w:rsid w:val="00467D94"/>
    <w:pPr>
      <w:spacing w:after="0" w:line="240" w:lineRule="auto"/>
    </w:pPr>
    <w:rPr>
      <w:rFonts w:ascii="Open Sans Light" w:eastAsia="Times New Roman" w:hAnsi="Open Sans Light" w:cs="Open Sans Light"/>
      <w:color w:val="004B8D"/>
      <w:sz w:val="48"/>
      <w:szCs w:val="48"/>
      <w:lang w:val="en-ZA"/>
    </w:rPr>
  </w:style>
  <w:style w:type="paragraph" w:customStyle="1" w:styleId="Documentsubtitle">
    <w:name w:val="Document subtitle"/>
    <w:qFormat/>
    <w:rsid w:val="00467D94"/>
    <w:pPr>
      <w:spacing w:after="0" w:line="288" w:lineRule="auto"/>
    </w:pPr>
    <w:rPr>
      <w:rFonts w:ascii="Open Sans" w:eastAsia="Open Sans" w:hAnsi="Open Sans" w:cs="Open Sans"/>
      <w:caps/>
      <w:color w:val="6D6E71"/>
      <w:spacing w:val="20"/>
      <w:sz w:val="24"/>
      <w:lang w:val="en-ZA"/>
    </w:rPr>
  </w:style>
  <w:style w:type="paragraph" w:customStyle="1" w:styleId="Default">
    <w:name w:val="Default"/>
    <w:rsid w:val="00467D94"/>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467D94"/>
    <w:pPr>
      <w:spacing w:line="240" w:lineRule="auto"/>
    </w:pPr>
    <w:rPr>
      <w:rFonts w:ascii="Times New Roman" w:hAnsi="Times New Roman" w:cs="Times New Roman"/>
      <w:color w:val="auto"/>
      <w:szCs w:val="20"/>
      <w:lang w:val="en-GB"/>
    </w:rPr>
  </w:style>
  <w:style w:type="character" w:customStyle="1" w:styleId="EndnoteTextChar">
    <w:name w:val="Endnote Text Char"/>
    <w:basedOn w:val="DefaultParagraphFont"/>
    <w:link w:val="EndnoteText"/>
    <w:uiPriority w:val="99"/>
    <w:semiHidden/>
    <w:rsid w:val="00467D94"/>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467D94"/>
    <w:rPr>
      <w:vertAlign w:val="superscript"/>
    </w:rPr>
  </w:style>
  <w:style w:type="paragraph" w:styleId="FootnoteText">
    <w:name w:val="footnote text"/>
    <w:basedOn w:val="Normal"/>
    <w:link w:val="FootnoteTextChar"/>
    <w:uiPriority w:val="99"/>
    <w:unhideWhenUsed/>
    <w:rsid w:val="00467D94"/>
    <w:pPr>
      <w:spacing w:line="240" w:lineRule="auto"/>
    </w:pPr>
    <w:rPr>
      <w:rFonts w:ascii="Times New Roman" w:hAnsi="Times New Roman" w:cs="Times New Roman"/>
      <w:color w:val="auto"/>
      <w:sz w:val="24"/>
      <w:szCs w:val="24"/>
      <w:lang w:val="en-US"/>
    </w:rPr>
  </w:style>
  <w:style w:type="character" w:customStyle="1" w:styleId="FootnoteTextChar">
    <w:name w:val="Footnote Text Char"/>
    <w:basedOn w:val="DefaultParagraphFont"/>
    <w:link w:val="FootnoteText"/>
    <w:uiPriority w:val="99"/>
    <w:rsid w:val="00467D94"/>
    <w:rPr>
      <w:rFonts w:ascii="Times New Roman" w:hAnsi="Times New Roman" w:cs="Times New Roman"/>
      <w:sz w:val="24"/>
      <w:szCs w:val="24"/>
    </w:rPr>
  </w:style>
  <w:style w:type="character" w:styleId="FootnoteReference">
    <w:name w:val="footnote reference"/>
    <w:basedOn w:val="DefaultParagraphFont"/>
    <w:uiPriority w:val="99"/>
    <w:unhideWhenUsed/>
    <w:rsid w:val="00467D94"/>
    <w:rPr>
      <w:vertAlign w:val="superscript"/>
    </w:rPr>
  </w:style>
  <w:style w:type="paragraph" w:styleId="NormalWeb">
    <w:name w:val="Normal (Web)"/>
    <w:basedOn w:val="Normal"/>
    <w:uiPriority w:val="99"/>
    <w:unhideWhenUsed/>
    <w:rsid w:val="00D06B0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apple-converted-space">
    <w:name w:val="apple-converted-space"/>
    <w:basedOn w:val="DefaultParagraphFont"/>
    <w:rsid w:val="00D06B0C"/>
  </w:style>
  <w:style w:type="character" w:styleId="Strong">
    <w:name w:val="Strong"/>
    <w:basedOn w:val="DefaultParagraphFont"/>
    <w:uiPriority w:val="22"/>
    <w:qFormat/>
    <w:rsid w:val="00D06B0C"/>
    <w:rPr>
      <w:b/>
      <w:bCs/>
    </w:rPr>
  </w:style>
  <w:style w:type="character" w:customStyle="1" w:styleId="Heading3Char">
    <w:name w:val="Heading 3 Char"/>
    <w:basedOn w:val="DefaultParagraphFont"/>
    <w:link w:val="Heading3"/>
    <w:uiPriority w:val="9"/>
    <w:rsid w:val="00FE023E"/>
    <w:rPr>
      <w:rFonts w:ascii="Times New Roman" w:eastAsia="Times New Roman" w:hAnsi="Times New Roman" w:cs="Times New Roman"/>
      <w:b/>
      <w:bCs/>
      <w:sz w:val="27"/>
      <w:szCs w:val="27"/>
      <w:lang w:val="en-ZA" w:eastAsia="en-GB"/>
    </w:rPr>
  </w:style>
  <w:style w:type="character" w:styleId="CommentReference">
    <w:name w:val="annotation reference"/>
    <w:basedOn w:val="DefaultParagraphFont"/>
    <w:uiPriority w:val="99"/>
    <w:semiHidden/>
    <w:unhideWhenUsed/>
    <w:rsid w:val="00EA5707"/>
    <w:rPr>
      <w:sz w:val="16"/>
      <w:szCs w:val="16"/>
    </w:rPr>
  </w:style>
  <w:style w:type="paragraph" w:styleId="CommentText">
    <w:name w:val="annotation text"/>
    <w:basedOn w:val="Normal"/>
    <w:link w:val="CommentTextChar"/>
    <w:uiPriority w:val="99"/>
    <w:unhideWhenUsed/>
    <w:rsid w:val="00EA5707"/>
    <w:pPr>
      <w:spacing w:line="240" w:lineRule="auto"/>
    </w:pPr>
    <w:rPr>
      <w:szCs w:val="20"/>
    </w:rPr>
  </w:style>
  <w:style w:type="character" w:customStyle="1" w:styleId="CommentTextChar">
    <w:name w:val="Comment Text Char"/>
    <w:basedOn w:val="DefaultParagraphFont"/>
    <w:link w:val="CommentText"/>
    <w:uiPriority w:val="99"/>
    <w:rsid w:val="00EA5707"/>
    <w:rPr>
      <w:color w:val="000000" w:themeColor="text1"/>
      <w:sz w:val="20"/>
      <w:szCs w:val="20"/>
      <w:lang w:val="en-ZA"/>
    </w:rPr>
  </w:style>
  <w:style w:type="paragraph" w:styleId="CommentSubject">
    <w:name w:val="annotation subject"/>
    <w:basedOn w:val="CommentText"/>
    <w:next w:val="CommentText"/>
    <w:link w:val="CommentSubjectChar"/>
    <w:uiPriority w:val="99"/>
    <w:semiHidden/>
    <w:unhideWhenUsed/>
    <w:rsid w:val="00EA5707"/>
    <w:rPr>
      <w:b/>
      <w:bCs/>
    </w:rPr>
  </w:style>
  <w:style w:type="character" w:customStyle="1" w:styleId="CommentSubjectChar">
    <w:name w:val="Comment Subject Char"/>
    <w:basedOn w:val="CommentTextChar"/>
    <w:link w:val="CommentSubject"/>
    <w:uiPriority w:val="99"/>
    <w:semiHidden/>
    <w:rsid w:val="00EA5707"/>
    <w:rPr>
      <w:b/>
      <w:bCs/>
      <w:color w:val="000000" w:themeColor="text1"/>
      <w:sz w:val="20"/>
      <w:szCs w:val="20"/>
      <w:lang w:val="en-ZA"/>
    </w:rPr>
  </w:style>
  <w:style w:type="character" w:styleId="Hyperlink">
    <w:name w:val="Hyperlink"/>
    <w:basedOn w:val="DefaultParagraphFont"/>
    <w:uiPriority w:val="99"/>
    <w:unhideWhenUsed/>
    <w:rsid w:val="00D622A1"/>
    <w:rPr>
      <w:color w:val="0563C1" w:themeColor="hyperlink"/>
      <w:u w:val="single"/>
    </w:rPr>
  </w:style>
  <w:style w:type="character" w:styleId="UnresolvedMention">
    <w:name w:val="Unresolved Mention"/>
    <w:basedOn w:val="DefaultParagraphFont"/>
    <w:uiPriority w:val="99"/>
    <w:semiHidden/>
    <w:unhideWhenUsed/>
    <w:rsid w:val="00D622A1"/>
    <w:rPr>
      <w:color w:val="605E5C"/>
      <w:shd w:val="clear" w:color="auto" w:fill="E1DFDD"/>
    </w:rPr>
  </w:style>
  <w:style w:type="character" w:customStyle="1" w:styleId="il">
    <w:name w:val="il"/>
    <w:basedOn w:val="DefaultParagraphFont"/>
    <w:rsid w:val="00DD485C"/>
  </w:style>
  <w:style w:type="paragraph" w:customStyle="1" w:styleId="m-1378596305561501994msolistparagraph">
    <w:name w:val="m_-1378596305561501994msolistparagraph"/>
    <w:basedOn w:val="Normal"/>
    <w:rsid w:val="00285D3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intro">
    <w:name w:val="intro"/>
    <w:basedOn w:val="Normal"/>
    <w:rsid w:val="006128D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4Char">
    <w:name w:val="Heading 4 Char"/>
    <w:basedOn w:val="DefaultParagraphFont"/>
    <w:link w:val="Heading4"/>
    <w:uiPriority w:val="9"/>
    <w:semiHidden/>
    <w:rsid w:val="006128D8"/>
    <w:rPr>
      <w:rFonts w:asciiTheme="majorHAnsi" w:eastAsiaTheme="majorEastAsia" w:hAnsiTheme="majorHAnsi" w:cstheme="majorBidi"/>
      <w:i/>
      <w:iCs/>
      <w:color w:val="2E74B5" w:themeColor="accent1" w:themeShade="BF"/>
      <w:sz w:val="20"/>
      <w:lang w:val="en-ZA"/>
    </w:rPr>
  </w:style>
  <w:style w:type="paragraph" w:customStyle="1" w:styleId="trt0xe">
    <w:name w:val="trt0xe"/>
    <w:basedOn w:val="Normal"/>
    <w:rsid w:val="00A27B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781211"/>
    <w:pPr>
      <w:spacing w:line="240" w:lineRule="auto"/>
      <w:ind w:left="720"/>
      <w:contextualSpacing/>
    </w:pPr>
    <w:rPr>
      <w:color w:val="auto"/>
      <w:sz w:val="24"/>
      <w:szCs w:val="24"/>
      <w:lang w:val="en-GB"/>
    </w:rPr>
  </w:style>
  <w:style w:type="character" w:styleId="Emphasis">
    <w:name w:val="Emphasis"/>
    <w:basedOn w:val="DefaultParagraphFont"/>
    <w:uiPriority w:val="20"/>
    <w:qFormat/>
    <w:rsid w:val="0059170E"/>
    <w:rPr>
      <w:i/>
      <w:iCs/>
    </w:rPr>
  </w:style>
  <w:style w:type="character" w:styleId="FollowedHyperlink">
    <w:name w:val="FollowedHyperlink"/>
    <w:basedOn w:val="DefaultParagraphFont"/>
    <w:uiPriority w:val="99"/>
    <w:semiHidden/>
    <w:unhideWhenUsed/>
    <w:rsid w:val="002E4E92"/>
    <w:rPr>
      <w:color w:val="954F72" w:themeColor="followedHyperlink"/>
      <w:u w:val="single"/>
    </w:rPr>
  </w:style>
  <w:style w:type="character" w:customStyle="1" w:styleId="highwire-citation-authors">
    <w:name w:val="highwire-citation-authors"/>
    <w:basedOn w:val="DefaultParagraphFont"/>
    <w:rsid w:val="00602B1B"/>
  </w:style>
  <w:style w:type="character" w:customStyle="1" w:styleId="highwire-citation-author">
    <w:name w:val="highwire-citation-author"/>
    <w:basedOn w:val="DefaultParagraphFont"/>
    <w:rsid w:val="00602B1B"/>
  </w:style>
  <w:style w:type="character" w:customStyle="1" w:styleId="nlm-surname">
    <w:name w:val="nlm-surname"/>
    <w:basedOn w:val="DefaultParagraphFont"/>
    <w:rsid w:val="00602B1B"/>
  </w:style>
  <w:style w:type="character" w:customStyle="1" w:styleId="highwire-cite-metadata-journal">
    <w:name w:val="highwire-cite-metadata-journal"/>
    <w:basedOn w:val="DefaultParagraphFont"/>
    <w:rsid w:val="00602B1B"/>
  </w:style>
  <w:style w:type="character" w:customStyle="1" w:styleId="highwire-cite-metadata-year">
    <w:name w:val="highwire-cite-metadata-year"/>
    <w:basedOn w:val="DefaultParagraphFont"/>
    <w:rsid w:val="00602B1B"/>
  </w:style>
  <w:style w:type="paragraph" w:customStyle="1" w:styleId="m-6103002783420621601msolistparagraph">
    <w:name w:val="m_-6103002783420621601msolistparagraph"/>
    <w:basedOn w:val="Normal"/>
    <w:rsid w:val="00D716B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1Char">
    <w:name w:val="Heading 1 Char"/>
    <w:basedOn w:val="DefaultParagraphFont"/>
    <w:link w:val="Heading1"/>
    <w:uiPriority w:val="9"/>
    <w:rsid w:val="000E46E4"/>
    <w:rPr>
      <w:rFonts w:asciiTheme="majorHAnsi" w:eastAsiaTheme="majorEastAsia" w:hAnsiTheme="majorHAnsi" w:cstheme="majorBidi"/>
      <w:color w:val="2E74B5" w:themeColor="accent1" w:themeShade="BF"/>
      <w:sz w:val="32"/>
      <w:szCs w:val="3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281">
      <w:bodyDiv w:val="1"/>
      <w:marLeft w:val="0"/>
      <w:marRight w:val="0"/>
      <w:marTop w:val="0"/>
      <w:marBottom w:val="0"/>
      <w:divBdr>
        <w:top w:val="none" w:sz="0" w:space="0" w:color="auto"/>
        <w:left w:val="none" w:sz="0" w:space="0" w:color="auto"/>
        <w:bottom w:val="none" w:sz="0" w:space="0" w:color="auto"/>
        <w:right w:val="none" w:sz="0" w:space="0" w:color="auto"/>
      </w:divBdr>
    </w:div>
    <w:div w:id="8218208">
      <w:bodyDiv w:val="1"/>
      <w:marLeft w:val="0"/>
      <w:marRight w:val="0"/>
      <w:marTop w:val="0"/>
      <w:marBottom w:val="0"/>
      <w:divBdr>
        <w:top w:val="none" w:sz="0" w:space="0" w:color="auto"/>
        <w:left w:val="none" w:sz="0" w:space="0" w:color="auto"/>
        <w:bottom w:val="none" w:sz="0" w:space="0" w:color="auto"/>
        <w:right w:val="none" w:sz="0" w:space="0" w:color="auto"/>
      </w:divBdr>
      <w:divsChild>
        <w:div w:id="663899311">
          <w:marLeft w:val="547"/>
          <w:marRight w:val="0"/>
          <w:marTop w:val="0"/>
          <w:marBottom w:val="0"/>
          <w:divBdr>
            <w:top w:val="none" w:sz="0" w:space="0" w:color="auto"/>
            <w:left w:val="none" w:sz="0" w:space="0" w:color="auto"/>
            <w:bottom w:val="none" w:sz="0" w:space="0" w:color="auto"/>
            <w:right w:val="none" w:sz="0" w:space="0" w:color="auto"/>
          </w:divBdr>
        </w:div>
        <w:div w:id="349257310">
          <w:marLeft w:val="547"/>
          <w:marRight w:val="0"/>
          <w:marTop w:val="0"/>
          <w:marBottom w:val="0"/>
          <w:divBdr>
            <w:top w:val="none" w:sz="0" w:space="0" w:color="auto"/>
            <w:left w:val="none" w:sz="0" w:space="0" w:color="auto"/>
            <w:bottom w:val="none" w:sz="0" w:space="0" w:color="auto"/>
            <w:right w:val="none" w:sz="0" w:space="0" w:color="auto"/>
          </w:divBdr>
        </w:div>
        <w:div w:id="580063713">
          <w:marLeft w:val="547"/>
          <w:marRight w:val="0"/>
          <w:marTop w:val="0"/>
          <w:marBottom w:val="0"/>
          <w:divBdr>
            <w:top w:val="none" w:sz="0" w:space="0" w:color="auto"/>
            <w:left w:val="none" w:sz="0" w:space="0" w:color="auto"/>
            <w:bottom w:val="none" w:sz="0" w:space="0" w:color="auto"/>
            <w:right w:val="none" w:sz="0" w:space="0" w:color="auto"/>
          </w:divBdr>
        </w:div>
        <w:div w:id="1139810389">
          <w:marLeft w:val="547"/>
          <w:marRight w:val="0"/>
          <w:marTop w:val="0"/>
          <w:marBottom w:val="0"/>
          <w:divBdr>
            <w:top w:val="none" w:sz="0" w:space="0" w:color="auto"/>
            <w:left w:val="none" w:sz="0" w:space="0" w:color="auto"/>
            <w:bottom w:val="none" w:sz="0" w:space="0" w:color="auto"/>
            <w:right w:val="none" w:sz="0" w:space="0" w:color="auto"/>
          </w:divBdr>
        </w:div>
      </w:divsChild>
    </w:div>
    <w:div w:id="30617104">
      <w:bodyDiv w:val="1"/>
      <w:marLeft w:val="0"/>
      <w:marRight w:val="0"/>
      <w:marTop w:val="0"/>
      <w:marBottom w:val="0"/>
      <w:divBdr>
        <w:top w:val="none" w:sz="0" w:space="0" w:color="auto"/>
        <w:left w:val="none" w:sz="0" w:space="0" w:color="auto"/>
        <w:bottom w:val="none" w:sz="0" w:space="0" w:color="auto"/>
        <w:right w:val="none" w:sz="0" w:space="0" w:color="auto"/>
      </w:divBdr>
    </w:div>
    <w:div w:id="85157050">
      <w:bodyDiv w:val="1"/>
      <w:marLeft w:val="0"/>
      <w:marRight w:val="0"/>
      <w:marTop w:val="0"/>
      <w:marBottom w:val="0"/>
      <w:divBdr>
        <w:top w:val="none" w:sz="0" w:space="0" w:color="auto"/>
        <w:left w:val="none" w:sz="0" w:space="0" w:color="auto"/>
        <w:bottom w:val="none" w:sz="0" w:space="0" w:color="auto"/>
        <w:right w:val="none" w:sz="0" w:space="0" w:color="auto"/>
      </w:divBdr>
    </w:div>
    <w:div w:id="99495645">
      <w:bodyDiv w:val="1"/>
      <w:marLeft w:val="0"/>
      <w:marRight w:val="0"/>
      <w:marTop w:val="0"/>
      <w:marBottom w:val="0"/>
      <w:divBdr>
        <w:top w:val="none" w:sz="0" w:space="0" w:color="auto"/>
        <w:left w:val="none" w:sz="0" w:space="0" w:color="auto"/>
        <w:bottom w:val="none" w:sz="0" w:space="0" w:color="auto"/>
        <w:right w:val="none" w:sz="0" w:space="0" w:color="auto"/>
      </w:divBdr>
    </w:div>
    <w:div w:id="106118117">
      <w:bodyDiv w:val="1"/>
      <w:marLeft w:val="0"/>
      <w:marRight w:val="0"/>
      <w:marTop w:val="0"/>
      <w:marBottom w:val="0"/>
      <w:divBdr>
        <w:top w:val="none" w:sz="0" w:space="0" w:color="auto"/>
        <w:left w:val="none" w:sz="0" w:space="0" w:color="auto"/>
        <w:bottom w:val="none" w:sz="0" w:space="0" w:color="auto"/>
        <w:right w:val="none" w:sz="0" w:space="0" w:color="auto"/>
      </w:divBdr>
    </w:div>
    <w:div w:id="107428485">
      <w:bodyDiv w:val="1"/>
      <w:marLeft w:val="0"/>
      <w:marRight w:val="0"/>
      <w:marTop w:val="0"/>
      <w:marBottom w:val="0"/>
      <w:divBdr>
        <w:top w:val="none" w:sz="0" w:space="0" w:color="auto"/>
        <w:left w:val="none" w:sz="0" w:space="0" w:color="auto"/>
        <w:bottom w:val="none" w:sz="0" w:space="0" w:color="auto"/>
        <w:right w:val="none" w:sz="0" w:space="0" w:color="auto"/>
      </w:divBdr>
    </w:div>
    <w:div w:id="123810781">
      <w:bodyDiv w:val="1"/>
      <w:marLeft w:val="0"/>
      <w:marRight w:val="0"/>
      <w:marTop w:val="0"/>
      <w:marBottom w:val="0"/>
      <w:divBdr>
        <w:top w:val="none" w:sz="0" w:space="0" w:color="auto"/>
        <w:left w:val="none" w:sz="0" w:space="0" w:color="auto"/>
        <w:bottom w:val="none" w:sz="0" w:space="0" w:color="auto"/>
        <w:right w:val="none" w:sz="0" w:space="0" w:color="auto"/>
      </w:divBdr>
    </w:div>
    <w:div w:id="164243911">
      <w:bodyDiv w:val="1"/>
      <w:marLeft w:val="0"/>
      <w:marRight w:val="0"/>
      <w:marTop w:val="0"/>
      <w:marBottom w:val="0"/>
      <w:divBdr>
        <w:top w:val="none" w:sz="0" w:space="0" w:color="auto"/>
        <w:left w:val="none" w:sz="0" w:space="0" w:color="auto"/>
        <w:bottom w:val="none" w:sz="0" w:space="0" w:color="auto"/>
        <w:right w:val="none" w:sz="0" w:space="0" w:color="auto"/>
      </w:divBdr>
    </w:div>
    <w:div w:id="165950502">
      <w:bodyDiv w:val="1"/>
      <w:marLeft w:val="0"/>
      <w:marRight w:val="0"/>
      <w:marTop w:val="0"/>
      <w:marBottom w:val="0"/>
      <w:divBdr>
        <w:top w:val="none" w:sz="0" w:space="0" w:color="auto"/>
        <w:left w:val="none" w:sz="0" w:space="0" w:color="auto"/>
        <w:bottom w:val="none" w:sz="0" w:space="0" w:color="auto"/>
        <w:right w:val="none" w:sz="0" w:space="0" w:color="auto"/>
      </w:divBdr>
    </w:div>
    <w:div w:id="183712630">
      <w:bodyDiv w:val="1"/>
      <w:marLeft w:val="0"/>
      <w:marRight w:val="0"/>
      <w:marTop w:val="0"/>
      <w:marBottom w:val="0"/>
      <w:divBdr>
        <w:top w:val="none" w:sz="0" w:space="0" w:color="auto"/>
        <w:left w:val="none" w:sz="0" w:space="0" w:color="auto"/>
        <w:bottom w:val="none" w:sz="0" w:space="0" w:color="auto"/>
        <w:right w:val="none" w:sz="0" w:space="0" w:color="auto"/>
      </w:divBdr>
      <w:divsChild>
        <w:div w:id="422186085">
          <w:marLeft w:val="0"/>
          <w:marRight w:val="0"/>
          <w:marTop w:val="0"/>
          <w:marBottom w:val="0"/>
          <w:divBdr>
            <w:top w:val="none" w:sz="0" w:space="0" w:color="auto"/>
            <w:left w:val="none" w:sz="0" w:space="0" w:color="auto"/>
            <w:bottom w:val="none" w:sz="0" w:space="0" w:color="auto"/>
            <w:right w:val="none" w:sz="0" w:space="0" w:color="auto"/>
          </w:divBdr>
          <w:divsChild>
            <w:div w:id="749355056">
              <w:marLeft w:val="0"/>
              <w:marRight w:val="0"/>
              <w:marTop w:val="0"/>
              <w:marBottom w:val="0"/>
              <w:divBdr>
                <w:top w:val="none" w:sz="0" w:space="0" w:color="auto"/>
                <w:left w:val="none" w:sz="0" w:space="0" w:color="auto"/>
                <w:bottom w:val="none" w:sz="0" w:space="0" w:color="auto"/>
                <w:right w:val="none" w:sz="0" w:space="0" w:color="auto"/>
              </w:divBdr>
              <w:divsChild>
                <w:div w:id="290016726">
                  <w:marLeft w:val="0"/>
                  <w:marRight w:val="0"/>
                  <w:marTop w:val="0"/>
                  <w:marBottom w:val="0"/>
                  <w:divBdr>
                    <w:top w:val="none" w:sz="0" w:space="0" w:color="auto"/>
                    <w:left w:val="none" w:sz="0" w:space="0" w:color="auto"/>
                    <w:bottom w:val="none" w:sz="0" w:space="0" w:color="auto"/>
                    <w:right w:val="none" w:sz="0" w:space="0" w:color="auto"/>
                  </w:divBdr>
                  <w:divsChild>
                    <w:div w:id="16216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7189">
      <w:bodyDiv w:val="1"/>
      <w:marLeft w:val="0"/>
      <w:marRight w:val="0"/>
      <w:marTop w:val="0"/>
      <w:marBottom w:val="0"/>
      <w:divBdr>
        <w:top w:val="none" w:sz="0" w:space="0" w:color="auto"/>
        <w:left w:val="none" w:sz="0" w:space="0" w:color="auto"/>
        <w:bottom w:val="none" w:sz="0" w:space="0" w:color="auto"/>
        <w:right w:val="none" w:sz="0" w:space="0" w:color="auto"/>
      </w:divBdr>
      <w:divsChild>
        <w:div w:id="33042586">
          <w:marLeft w:val="0"/>
          <w:marRight w:val="0"/>
          <w:marTop w:val="0"/>
          <w:marBottom w:val="0"/>
          <w:divBdr>
            <w:top w:val="none" w:sz="0" w:space="0" w:color="auto"/>
            <w:left w:val="none" w:sz="0" w:space="0" w:color="auto"/>
            <w:bottom w:val="none" w:sz="0" w:space="0" w:color="auto"/>
            <w:right w:val="none" w:sz="0" w:space="0" w:color="auto"/>
          </w:divBdr>
          <w:divsChild>
            <w:div w:id="1716735979">
              <w:marLeft w:val="0"/>
              <w:marRight w:val="0"/>
              <w:marTop w:val="0"/>
              <w:marBottom w:val="0"/>
              <w:divBdr>
                <w:top w:val="none" w:sz="0" w:space="0" w:color="auto"/>
                <w:left w:val="none" w:sz="0" w:space="0" w:color="auto"/>
                <w:bottom w:val="none" w:sz="0" w:space="0" w:color="auto"/>
                <w:right w:val="none" w:sz="0" w:space="0" w:color="auto"/>
              </w:divBdr>
              <w:divsChild>
                <w:div w:id="2145923772">
                  <w:marLeft w:val="0"/>
                  <w:marRight w:val="0"/>
                  <w:marTop w:val="0"/>
                  <w:marBottom w:val="0"/>
                  <w:divBdr>
                    <w:top w:val="none" w:sz="0" w:space="0" w:color="auto"/>
                    <w:left w:val="none" w:sz="0" w:space="0" w:color="auto"/>
                    <w:bottom w:val="none" w:sz="0" w:space="0" w:color="auto"/>
                    <w:right w:val="none" w:sz="0" w:space="0" w:color="auto"/>
                  </w:divBdr>
                  <w:divsChild>
                    <w:div w:id="2042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7736">
      <w:bodyDiv w:val="1"/>
      <w:marLeft w:val="0"/>
      <w:marRight w:val="0"/>
      <w:marTop w:val="0"/>
      <w:marBottom w:val="0"/>
      <w:divBdr>
        <w:top w:val="none" w:sz="0" w:space="0" w:color="auto"/>
        <w:left w:val="none" w:sz="0" w:space="0" w:color="auto"/>
        <w:bottom w:val="none" w:sz="0" w:space="0" w:color="auto"/>
        <w:right w:val="none" w:sz="0" w:space="0" w:color="auto"/>
      </w:divBdr>
    </w:div>
    <w:div w:id="218327342">
      <w:bodyDiv w:val="1"/>
      <w:marLeft w:val="0"/>
      <w:marRight w:val="0"/>
      <w:marTop w:val="0"/>
      <w:marBottom w:val="0"/>
      <w:divBdr>
        <w:top w:val="none" w:sz="0" w:space="0" w:color="auto"/>
        <w:left w:val="none" w:sz="0" w:space="0" w:color="auto"/>
        <w:bottom w:val="none" w:sz="0" w:space="0" w:color="auto"/>
        <w:right w:val="none" w:sz="0" w:space="0" w:color="auto"/>
      </w:divBdr>
      <w:divsChild>
        <w:div w:id="1316882736">
          <w:marLeft w:val="0"/>
          <w:marRight w:val="0"/>
          <w:marTop w:val="0"/>
          <w:marBottom w:val="0"/>
          <w:divBdr>
            <w:top w:val="none" w:sz="0" w:space="0" w:color="auto"/>
            <w:left w:val="none" w:sz="0" w:space="0" w:color="auto"/>
            <w:bottom w:val="none" w:sz="0" w:space="0" w:color="auto"/>
            <w:right w:val="none" w:sz="0" w:space="0" w:color="auto"/>
          </w:divBdr>
          <w:divsChild>
            <w:div w:id="1371342704">
              <w:marLeft w:val="0"/>
              <w:marRight w:val="0"/>
              <w:marTop w:val="0"/>
              <w:marBottom w:val="0"/>
              <w:divBdr>
                <w:top w:val="none" w:sz="0" w:space="0" w:color="auto"/>
                <w:left w:val="none" w:sz="0" w:space="0" w:color="auto"/>
                <w:bottom w:val="none" w:sz="0" w:space="0" w:color="auto"/>
                <w:right w:val="none" w:sz="0" w:space="0" w:color="auto"/>
              </w:divBdr>
              <w:divsChild>
                <w:div w:id="104471045">
                  <w:marLeft w:val="0"/>
                  <w:marRight w:val="0"/>
                  <w:marTop w:val="0"/>
                  <w:marBottom w:val="0"/>
                  <w:divBdr>
                    <w:top w:val="none" w:sz="0" w:space="0" w:color="auto"/>
                    <w:left w:val="none" w:sz="0" w:space="0" w:color="auto"/>
                    <w:bottom w:val="none" w:sz="0" w:space="0" w:color="auto"/>
                    <w:right w:val="none" w:sz="0" w:space="0" w:color="auto"/>
                  </w:divBdr>
                  <w:divsChild>
                    <w:div w:id="9172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1796">
      <w:bodyDiv w:val="1"/>
      <w:marLeft w:val="0"/>
      <w:marRight w:val="0"/>
      <w:marTop w:val="0"/>
      <w:marBottom w:val="0"/>
      <w:divBdr>
        <w:top w:val="none" w:sz="0" w:space="0" w:color="auto"/>
        <w:left w:val="none" w:sz="0" w:space="0" w:color="auto"/>
        <w:bottom w:val="none" w:sz="0" w:space="0" w:color="auto"/>
        <w:right w:val="none" w:sz="0" w:space="0" w:color="auto"/>
      </w:divBdr>
      <w:divsChild>
        <w:div w:id="1700547860">
          <w:marLeft w:val="0"/>
          <w:marRight w:val="0"/>
          <w:marTop w:val="0"/>
          <w:marBottom w:val="0"/>
          <w:divBdr>
            <w:top w:val="none" w:sz="0" w:space="0" w:color="auto"/>
            <w:left w:val="none" w:sz="0" w:space="0" w:color="auto"/>
            <w:bottom w:val="none" w:sz="0" w:space="0" w:color="auto"/>
            <w:right w:val="none" w:sz="0" w:space="0" w:color="auto"/>
          </w:divBdr>
          <w:divsChild>
            <w:div w:id="343174224">
              <w:marLeft w:val="0"/>
              <w:marRight w:val="0"/>
              <w:marTop w:val="0"/>
              <w:marBottom w:val="0"/>
              <w:divBdr>
                <w:top w:val="none" w:sz="0" w:space="0" w:color="auto"/>
                <w:left w:val="none" w:sz="0" w:space="0" w:color="auto"/>
                <w:bottom w:val="none" w:sz="0" w:space="0" w:color="auto"/>
                <w:right w:val="none" w:sz="0" w:space="0" w:color="auto"/>
              </w:divBdr>
              <w:divsChild>
                <w:div w:id="913777106">
                  <w:marLeft w:val="0"/>
                  <w:marRight w:val="0"/>
                  <w:marTop w:val="0"/>
                  <w:marBottom w:val="0"/>
                  <w:divBdr>
                    <w:top w:val="none" w:sz="0" w:space="0" w:color="auto"/>
                    <w:left w:val="none" w:sz="0" w:space="0" w:color="auto"/>
                    <w:bottom w:val="none" w:sz="0" w:space="0" w:color="auto"/>
                    <w:right w:val="none" w:sz="0" w:space="0" w:color="auto"/>
                  </w:divBdr>
                  <w:divsChild>
                    <w:div w:id="19896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8702">
      <w:bodyDiv w:val="1"/>
      <w:marLeft w:val="0"/>
      <w:marRight w:val="0"/>
      <w:marTop w:val="0"/>
      <w:marBottom w:val="0"/>
      <w:divBdr>
        <w:top w:val="none" w:sz="0" w:space="0" w:color="auto"/>
        <w:left w:val="none" w:sz="0" w:space="0" w:color="auto"/>
        <w:bottom w:val="none" w:sz="0" w:space="0" w:color="auto"/>
        <w:right w:val="none" w:sz="0" w:space="0" w:color="auto"/>
      </w:divBdr>
    </w:div>
    <w:div w:id="276497427">
      <w:bodyDiv w:val="1"/>
      <w:marLeft w:val="0"/>
      <w:marRight w:val="0"/>
      <w:marTop w:val="0"/>
      <w:marBottom w:val="0"/>
      <w:divBdr>
        <w:top w:val="none" w:sz="0" w:space="0" w:color="auto"/>
        <w:left w:val="none" w:sz="0" w:space="0" w:color="auto"/>
        <w:bottom w:val="none" w:sz="0" w:space="0" w:color="auto"/>
        <w:right w:val="none" w:sz="0" w:space="0" w:color="auto"/>
      </w:divBdr>
    </w:div>
    <w:div w:id="325325743">
      <w:bodyDiv w:val="1"/>
      <w:marLeft w:val="0"/>
      <w:marRight w:val="0"/>
      <w:marTop w:val="0"/>
      <w:marBottom w:val="0"/>
      <w:divBdr>
        <w:top w:val="none" w:sz="0" w:space="0" w:color="auto"/>
        <w:left w:val="none" w:sz="0" w:space="0" w:color="auto"/>
        <w:bottom w:val="none" w:sz="0" w:space="0" w:color="auto"/>
        <w:right w:val="none" w:sz="0" w:space="0" w:color="auto"/>
      </w:divBdr>
      <w:divsChild>
        <w:div w:id="1032725747">
          <w:marLeft w:val="0"/>
          <w:marRight w:val="0"/>
          <w:marTop w:val="0"/>
          <w:marBottom w:val="0"/>
          <w:divBdr>
            <w:top w:val="none" w:sz="0" w:space="0" w:color="auto"/>
            <w:left w:val="none" w:sz="0" w:space="0" w:color="auto"/>
            <w:bottom w:val="none" w:sz="0" w:space="0" w:color="auto"/>
            <w:right w:val="none" w:sz="0" w:space="0" w:color="auto"/>
          </w:divBdr>
          <w:divsChild>
            <w:div w:id="1523858104">
              <w:marLeft w:val="0"/>
              <w:marRight w:val="0"/>
              <w:marTop w:val="0"/>
              <w:marBottom w:val="0"/>
              <w:divBdr>
                <w:top w:val="none" w:sz="0" w:space="0" w:color="auto"/>
                <w:left w:val="none" w:sz="0" w:space="0" w:color="auto"/>
                <w:bottom w:val="none" w:sz="0" w:space="0" w:color="auto"/>
                <w:right w:val="none" w:sz="0" w:space="0" w:color="auto"/>
              </w:divBdr>
              <w:divsChild>
                <w:div w:id="2094741387">
                  <w:marLeft w:val="0"/>
                  <w:marRight w:val="0"/>
                  <w:marTop w:val="0"/>
                  <w:marBottom w:val="0"/>
                  <w:divBdr>
                    <w:top w:val="none" w:sz="0" w:space="0" w:color="auto"/>
                    <w:left w:val="none" w:sz="0" w:space="0" w:color="auto"/>
                    <w:bottom w:val="none" w:sz="0" w:space="0" w:color="auto"/>
                    <w:right w:val="none" w:sz="0" w:space="0" w:color="auto"/>
                  </w:divBdr>
                  <w:divsChild>
                    <w:div w:id="225457217">
                      <w:marLeft w:val="0"/>
                      <w:marRight w:val="0"/>
                      <w:marTop w:val="0"/>
                      <w:marBottom w:val="0"/>
                      <w:divBdr>
                        <w:top w:val="none" w:sz="0" w:space="0" w:color="auto"/>
                        <w:left w:val="none" w:sz="0" w:space="0" w:color="auto"/>
                        <w:bottom w:val="none" w:sz="0" w:space="0" w:color="auto"/>
                        <w:right w:val="none" w:sz="0" w:space="0" w:color="auto"/>
                      </w:divBdr>
                    </w:div>
                    <w:div w:id="782698425">
                      <w:marLeft w:val="0"/>
                      <w:marRight w:val="0"/>
                      <w:marTop w:val="0"/>
                      <w:marBottom w:val="0"/>
                      <w:divBdr>
                        <w:top w:val="none" w:sz="0" w:space="0" w:color="auto"/>
                        <w:left w:val="none" w:sz="0" w:space="0" w:color="auto"/>
                        <w:bottom w:val="none" w:sz="0" w:space="0" w:color="auto"/>
                        <w:right w:val="none" w:sz="0" w:space="0" w:color="auto"/>
                      </w:divBdr>
                    </w:div>
                    <w:div w:id="1420062564">
                      <w:marLeft w:val="0"/>
                      <w:marRight w:val="0"/>
                      <w:marTop w:val="0"/>
                      <w:marBottom w:val="0"/>
                      <w:divBdr>
                        <w:top w:val="none" w:sz="0" w:space="0" w:color="auto"/>
                        <w:left w:val="none" w:sz="0" w:space="0" w:color="auto"/>
                        <w:bottom w:val="none" w:sz="0" w:space="0" w:color="auto"/>
                        <w:right w:val="none" w:sz="0" w:space="0" w:color="auto"/>
                      </w:divBdr>
                    </w:div>
                    <w:div w:id="1790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837388">
      <w:bodyDiv w:val="1"/>
      <w:marLeft w:val="0"/>
      <w:marRight w:val="0"/>
      <w:marTop w:val="0"/>
      <w:marBottom w:val="0"/>
      <w:divBdr>
        <w:top w:val="none" w:sz="0" w:space="0" w:color="auto"/>
        <w:left w:val="none" w:sz="0" w:space="0" w:color="auto"/>
        <w:bottom w:val="none" w:sz="0" w:space="0" w:color="auto"/>
        <w:right w:val="none" w:sz="0" w:space="0" w:color="auto"/>
      </w:divBdr>
      <w:divsChild>
        <w:div w:id="1423136641">
          <w:marLeft w:val="0"/>
          <w:marRight w:val="0"/>
          <w:marTop w:val="0"/>
          <w:marBottom w:val="0"/>
          <w:divBdr>
            <w:top w:val="none" w:sz="0" w:space="0" w:color="auto"/>
            <w:left w:val="none" w:sz="0" w:space="0" w:color="auto"/>
            <w:bottom w:val="none" w:sz="0" w:space="0" w:color="auto"/>
            <w:right w:val="none" w:sz="0" w:space="0" w:color="auto"/>
          </w:divBdr>
          <w:divsChild>
            <w:div w:id="349070509">
              <w:marLeft w:val="0"/>
              <w:marRight w:val="0"/>
              <w:marTop w:val="0"/>
              <w:marBottom w:val="0"/>
              <w:divBdr>
                <w:top w:val="none" w:sz="0" w:space="0" w:color="auto"/>
                <w:left w:val="none" w:sz="0" w:space="0" w:color="auto"/>
                <w:bottom w:val="none" w:sz="0" w:space="0" w:color="auto"/>
                <w:right w:val="none" w:sz="0" w:space="0" w:color="auto"/>
              </w:divBdr>
              <w:divsChild>
                <w:div w:id="2006586296">
                  <w:marLeft w:val="0"/>
                  <w:marRight w:val="0"/>
                  <w:marTop w:val="0"/>
                  <w:marBottom w:val="0"/>
                  <w:divBdr>
                    <w:top w:val="none" w:sz="0" w:space="0" w:color="auto"/>
                    <w:left w:val="none" w:sz="0" w:space="0" w:color="auto"/>
                    <w:bottom w:val="none" w:sz="0" w:space="0" w:color="auto"/>
                    <w:right w:val="none" w:sz="0" w:space="0" w:color="auto"/>
                  </w:divBdr>
                  <w:divsChild>
                    <w:div w:id="14506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6045">
      <w:bodyDiv w:val="1"/>
      <w:marLeft w:val="0"/>
      <w:marRight w:val="0"/>
      <w:marTop w:val="0"/>
      <w:marBottom w:val="0"/>
      <w:divBdr>
        <w:top w:val="none" w:sz="0" w:space="0" w:color="auto"/>
        <w:left w:val="none" w:sz="0" w:space="0" w:color="auto"/>
        <w:bottom w:val="none" w:sz="0" w:space="0" w:color="auto"/>
        <w:right w:val="none" w:sz="0" w:space="0" w:color="auto"/>
      </w:divBdr>
      <w:divsChild>
        <w:div w:id="588539425">
          <w:marLeft w:val="0"/>
          <w:marRight w:val="0"/>
          <w:marTop w:val="0"/>
          <w:marBottom w:val="0"/>
          <w:divBdr>
            <w:top w:val="none" w:sz="0" w:space="0" w:color="auto"/>
            <w:left w:val="none" w:sz="0" w:space="0" w:color="auto"/>
            <w:bottom w:val="none" w:sz="0" w:space="0" w:color="auto"/>
            <w:right w:val="none" w:sz="0" w:space="0" w:color="auto"/>
          </w:divBdr>
          <w:divsChild>
            <w:div w:id="1974098150">
              <w:marLeft w:val="0"/>
              <w:marRight w:val="0"/>
              <w:marTop w:val="0"/>
              <w:marBottom w:val="0"/>
              <w:divBdr>
                <w:top w:val="none" w:sz="0" w:space="0" w:color="auto"/>
                <w:left w:val="none" w:sz="0" w:space="0" w:color="auto"/>
                <w:bottom w:val="none" w:sz="0" w:space="0" w:color="auto"/>
                <w:right w:val="none" w:sz="0" w:space="0" w:color="auto"/>
              </w:divBdr>
              <w:divsChild>
                <w:div w:id="1603537957">
                  <w:marLeft w:val="0"/>
                  <w:marRight w:val="0"/>
                  <w:marTop w:val="0"/>
                  <w:marBottom w:val="0"/>
                  <w:divBdr>
                    <w:top w:val="none" w:sz="0" w:space="0" w:color="auto"/>
                    <w:left w:val="none" w:sz="0" w:space="0" w:color="auto"/>
                    <w:bottom w:val="none" w:sz="0" w:space="0" w:color="auto"/>
                    <w:right w:val="none" w:sz="0" w:space="0" w:color="auto"/>
                  </w:divBdr>
                  <w:divsChild>
                    <w:div w:id="1480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0757">
      <w:bodyDiv w:val="1"/>
      <w:marLeft w:val="0"/>
      <w:marRight w:val="0"/>
      <w:marTop w:val="0"/>
      <w:marBottom w:val="0"/>
      <w:divBdr>
        <w:top w:val="none" w:sz="0" w:space="0" w:color="auto"/>
        <w:left w:val="none" w:sz="0" w:space="0" w:color="auto"/>
        <w:bottom w:val="none" w:sz="0" w:space="0" w:color="auto"/>
        <w:right w:val="none" w:sz="0" w:space="0" w:color="auto"/>
      </w:divBdr>
    </w:div>
    <w:div w:id="369230744">
      <w:bodyDiv w:val="1"/>
      <w:marLeft w:val="0"/>
      <w:marRight w:val="0"/>
      <w:marTop w:val="0"/>
      <w:marBottom w:val="0"/>
      <w:divBdr>
        <w:top w:val="none" w:sz="0" w:space="0" w:color="auto"/>
        <w:left w:val="none" w:sz="0" w:space="0" w:color="auto"/>
        <w:bottom w:val="none" w:sz="0" w:space="0" w:color="auto"/>
        <w:right w:val="none" w:sz="0" w:space="0" w:color="auto"/>
      </w:divBdr>
    </w:div>
    <w:div w:id="392848460">
      <w:bodyDiv w:val="1"/>
      <w:marLeft w:val="0"/>
      <w:marRight w:val="0"/>
      <w:marTop w:val="0"/>
      <w:marBottom w:val="0"/>
      <w:divBdr>
        <w:top w:val="none" w:sz="0" w:space="0" w:color="auto"/>
        <w:left w:val="none" w:sz="0" w:space="0" w:color="auto"/>
        <w:bottom w:val="none" w:sz="0" w:space="0" w:color="auto"/>
        <w:right w:val="none" w:sz="0" w:space="0" w:color="auto"/>
      </w:divBdr>
    </w:div>
    <w:div w:id="408189580">
      <w:bodyDiv w:val="1"/>
      <w:marLeft w:val="0"/>
      <w:marRight w:val="0"/>
      <w:marTop w:val="0"/>
      <w:marBottom w:val="0"/>
      <w:divBdr>
        <w:top w:val="none" w:sz="0" w:space="0" w:color="auto"/>
        <w:left w:val="none" w:sz="0" w:space="0" w:color="auto"/>
        <w:bottom w:val="none" w:sz="0" w:space="0" w:color="auto"/>
        <w:right w:val="none" w:sz="0" w:space="0" w:color="auto"/>
      </w:divBdr>
    </w:div>
    <w:div w:id="430785069">
      <w:bodyDiv w:val="1"/>
      <w:marLeft w:val="0"/>
      <w:marRight w:val="0"/>
      <w:marTop w:val="0"/>
      <w:marBottom w:val="0"/>
      <w:divBdr>
        <w:top w:val="none" w:sz="0" w:space="0" w:color="auto"/>
        <w:left w:val="none" w:sz="0" w:space="0" w:color="auto"/>
        <w:bottom w:val="none" w:sz="0" w:space="0" w:color="auto"/>
        <w:right w:val="none" w:sz="0" w:space="0" w:color="auto"/>
      </w:divBdr>
      <w:divsChild>
        <w:div w:id="1695380776">
          <w:marLeft w:val="0"/>
          <w:marRight w:val="0"/>
          <w:marTop w:val="0"/>
          <w:marBottom w:val="0"/>
          <w:divBdr>
            <w:top w:val="none" w:sz="0" w:space="0" w:color="auto"/>
            <w:left w:val="none" w:sz="0" w:space="0" w:color="auto"/>
            <w:bottom w:val="none" w:sz="0" w:space="0" w:color="auto"/>
            <w:right w:val="none" w:sz="0" w:space="0" w:color="auto"/>
          </w:divBdr>
          <w:divsChild>
            <w:div w:id="372195108">
              <w:marLeft w:val="0"/>
              <w:marRight w:val="0"/>
              <w:marTop w:val="0"/>
              <w:marBottom w:val="0"/>
              <w:divBdr>
                <w:top w:val="none" w:sz="0" w:space="0" w:color="auto"/>
                <w:left w:val="none" w:sz="0" w:space="0" w:color="auto"/>
                <w:bottom w:val="none" w:sz="0" w:space="0" w:color="auto"/>
                <w:right w:val="none" w:sz="0" w:space="0" w:color="auto"/>
              </w:divBdr>
              <w:divsChild>
                <w:div w:id="35932789">
                  <w:marLeft w:val="0"/>
                  <w:marRight w:val="0"/>
                  <w:marTop w:val="0"/>
                  <w:marBottom w:val="0"/>
                  <w:divBdr>
                    <w:top w:val="none" w:sz="0" w:space="0" w:color="auto"/>
                    <w:left w:val="none" w:sz="0" w:space="0" w:color="auto"/>
                    <w:bottom w:val="none" w:sz="0" w:space="0" w:color="auto"/>
                    <w:right w:val="none" w:sz="0" w:space="0" w:color="auto"/>
                  </w:divBdr>
                  <w:divsChild>
                    <w:div w:id="3903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2190">
      <w:bodyDiv w:val="1"/>
      <w:marLeft w:val="0"/>
      <w:marRight w:val="0"/>
      <w:marTop w:val="0"/>
      <w:marBottom w:val="0"/>
      <w:divBdr>
        <w:top w:val="none" w:sz="0" w:space="0" w:color="auto"/>
        <w:left w:val="none" w:sz="0" w:space="0" w:color="auto"/>
        <w:bottom w:val="none" w:sz="0" w:space="0" w:color="auto"/>
        <w:right w:val="none" w:sz="0" w:space="0" w:color="auto"/>
      </w:divBdr>
    </w:div>
    <w:div w:id="479200599">
      <w:bodyDiv w:val="1"/>
      <w:marLeft w:val="0"/>
      <w:marRight w:val="0"/>
      <w:marTop w:val="0"/>
      <w:marBottom w:val="0"/>
      <w:divBdr>
        <w:top w:val="none" w:sz="0" w:space="0" w:color="auto"/>
        <w:left w:val="none" w:sz="0" w:space="0" w:color="auto"/>
        <w:bottom w:val="none" w:sz="0" w:space="0" w:color="auto"/>
        <w:right w:val="none" w:sz="0" w:space="0" w:color="auto"/>
      </w:divBdr>
    </w:div>
    <w:div w:id="505442121">
      <w:bodyDiv w:val="1"/>
      <w:marLeft w:val="0"/>
      <w:marRight w:val="0"/>
      <w:marTop w:val="0"/>
      <w:marBottom w:val="0"/>
      <w:divBdr>
        <w:top w:val="none" w:sz="0" w:space="0" w:color="auto"/>
        <w:left w:val="none" w:sz="0" w:space="0" w:color="auto"/>
        <w:bottom w:val="none" w:sz="0" w:space="0" w:color="auto"/>
        <w:right w:val="none" w:sz="0" w:space="0" w:color="auto"/>
      </w:divBdr>
    </w:div>
    <w:div w:id="521481928">
      <w:bodyDiv w:val="1"/>
      <w:marLeft w:val="0"/>
      <w:marRight w:val="0"/>
      <w:marTop w:val="0"/>
      <w:marBottom w:val="0"/>
      <w:divBdr>
        <w:top w:val="none" w:sz="0" w:space="0" w:color="auto"/>
        <w:left w:val="none" w:sz="0" w:space="0" w:color="auto"/>
        <w:bottom w:val="none" w:sz="0" w:space="0" w:color="auto"/>
        <w:right w:val="none" w:sz="0" w:space="0" w:color="auto"/>
      </w:divBdr>
      <w:divsChild>
        <w:div w:id="491024439">
          <w:marLeft w:val="0"/>
          <w:marRight w:val="0"/>
          <w:marTop w:val="0"/>
          <w:marBottom w:val="0"/>
          <w:divBdr>
            <w:top w:val="none" w:sz="0" w:space="0" w:color="auto"/>
            <w:left w:val="none" w:sz="0" w:space="0" w:color="auto"/>
            <w:bottom w:val="none" w:sz="0" w:space="0" w:color="auto"/>
            <w:right w:val="none" w:sz="0" w:space="0" w:color="auto"/>
          </w:divBdr>
          <w:divsChild>
            <w:div w:id="1347175960">
              <w:marLeft w:val="0"/>
              <w:marRight w:val="0"/>
              <w:marTop w:val="0"/>
              <w:marBottom w:val="0"/>
              <w:divBdr>
                <w:top w:val="none" w:sz="0" w:space="0" w:color="auto"/>
                <w:left w:val="none" w:sz="0" w:space="0" w:color="auto"/>
                <w:bottom w:val="none" w:sz="0" w:space="0" w:color="auto"/>
                <w:right w:val="none" w:sz="0" w:space="0" w:color="auto"/>
              </w:divBdr>
              <w:divsChild>
                <w:div w:id="13761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5270">
      <w:bodyDiv w:val="1"/>
      <w:marLeft w:val="0"/>
      <w:marRight w:val="0"/>
      <w:marTop w:val="0"/>
      <w:marBottom w:val="0"/>
      <w:divBdr>
        <w:top w:val="none" w:sz="0" w:space="0" w:color="auto"/>
        <w:left w:val="none" w:sz="0" w:space="0" w:color="auto"/>
        <w:bottom w:val="none" w:sz="0" w:space="0" w:color="auto"/>
        <w:right w:val="none" w:sz="0" w:space="0" w:color="auto"/>
      </w:divBdr>
      <w:divsChild>
        <w:div w:id="1577401316">
          <w:marLeft w:val="0"/>
          <w:marRight w:val="0"/>
          <w:marTop w:val="0"/>
          <w:marBottom w:val="0"/>
          <w:divBdr>
            <w:top w:val="none" w:sz="0" w:space="0" w:color="auto"/>
            <w:left w:val="none" w:sz="0" w:space="0" w:color="auto"/>
            <w:bottom w:val="none" w:sz="0" w:space="0" w:color="auto"/>
            <w:right w:val="none" w:sz="0" w:space="0" w:color="auto"/>
          </w:divBdr>
          <w:divsChild>
            <w:div w:id="1072704194">
              <w:marLeft w:val="0"/>
              <w:marRight w:val="0"/>
              <w:marTop w:val="0"/>
              <w:marBottom w:val="0"/>
              <w:divBdr>
                <w:top w:val="none" w:sz="0" w:space="0" w:color="auto"/>
                <w:left w:val="none" w:sz="0" w:space="0" w:color="auto"/>
                <w:bottom w:val="none" w:sz="0" w:space="0" w:color="auto"/>
                <w:right w:val="none" w:sz="0" w:space="0" w:color="auto"/>
              </w:divBdr>
              <w:divsChild>
                <w:div w:id="193077211">
                  <w:marLeft w:val="0"/>
                  <w:marRight w:val="0"/>
                  <w:marTop w:val="0"/>
                  <w:marBottom w:val="0"/>
                  <w:divBdr>
                    <w:top w:val="none" w:sz="0" w:space="0" w:color="auto"/>
                    <w:left w:val="none" w:sz="0" w:space="0" w:color="auto"/>
                    <w:bottom w:val="none" w:sz="0" w:space="0" w:color="auto"/>
                    <w:right w:val="none" w:sz="0" w:space="0" w:color="auto"/>
                  </w:divBdr>
                  <w:divsChild>
                    <w:div w:id="318192471">
                      <w:marLeft w:val="0"/>
                      <w:marRight w:val="0"/>
                      <w:marTop w:val="0"/>
                      <w:marBottom w:val="0"/>
                      <w:divBdr>
                        <w:top w:val="none" w:sz="0" w:space="0" w:color="auto"/>
                        <w:left w:val="none" w:sz="0" w:space="0" w:color="auto"/>
                        <w:bottom w:val="none" w:sz="0" w:space="0" w:color="auto"/>
                        <w:right w:val="none" w:sz="0" w:space="0" w:color="auto"/>
                      </w:divBdr>
                    </w:div>
                  </w:divsChild>
                </w:div>
                <w:div w:id="1731153713">
                  <w:marLeft w:val="0"/>
                  <w:marRight w:val="0"/>
                  <w:marTop w:val="0"/>
                  <w:marBottom w:val="0"/>
                  <w:divBdr>
                    <w:top w:val="none" w:sz="0" w:space="0" w:color="auto"/>
                    <w:left w:val="none" w:sz="0" w:space="0" w:color="auto"/>
                    <w:bottom w:val="none" w:sz="0" w:space="0" w:color="auto"/>
                    <w:right w:val="none" w:sz="0" w:space="0" w:color="auto"/>
                  </w:divBdr>
                  <w:divsChild>
                    <w:div w:id="598098411">
                      <w:marLeft w:val="0"/>
                      <w:marRight w:val="0"/>
                      <w:marTop w:val="0"/>
                      <w:marBottom w:val="0"/>
                      <w:divBdr>
                        <w:top w:val="none" w:sz="0" w:space="0" w:color="auto"/>
                        <w:left w:val="none" w:sz="0" w:space="0" w:color="auto"/>
                        <w:bottom w:val="none" w:sz="0" w:space="0" w:color="auto"/>
                        <w:right w:val="none" w:sz="0" w:space="0" w:color="auto"/>
                      </w:divBdr>
                    </w:div>
                  </w:divsChild>
                </w:div>
                <w:div w:id="1267227986">
                  <w:marLeft w:val="0"/>
                  <w:marRight w:val="0"/>
                  <w:marTop w:val="0"/>
                  <w:marBottom w:val="0"/>
                  <w:divBdr>
                    <w:top w:val="none" w:sz="0" w:space="0" w:color="auto"/>
                    <w:left w:val="none" w:sz="0" w:space="0" w:color="auto"/>
                    <w:bottom w:val="none" w:sz="0" w:space="0" w:color="auto"/>
                    <w:right w:val="none" w:sz="0" w:space="0" w:color="auto"/>
                  </w:divBdr>
                  <w:divsChild>
                    <w:div w:id="10015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20282">
      <w:bodyDiv w:val="1"/>
      <w:marLeft w:val="0"/>
      <w:marRight w:val="0"/>
      <w:marTop w:val="0"/>
      <w:marBottom w:val="0"/>
      <w:divBdr>
        <w:top w:val="none" w:sz="0" w:space="0" w:color="auto"/>
        <w:left w:val="none" w:sz="0" w:space="0" w:color="auto"/>
        <w:bottom w:val="none" w:sz="0" w:space="0" w:color="auto"/>
        <w:right w:val="none" w:sz="0" w:space="0" w:color="auto"/>
      </w:divBdr>
      <w:divsChild>
        <w:div w:id="198710858">
          <w:marLeft w:val="0"/>
          <w:marRight w:val="0"/>
          <w:marTop w:val="0"/>
          <w:marBottom w:val="0"/>
          <w:divBdr>
            <w:top w:val="none" w:sz="0" w:space="0" w:color="auto"/>
            <w:left w:val="none" w:sz="0" w:space="0" w:color="auto"/>
            <w:bottom w:val="none" w:sz="0" w:space="0" w:color="auto"/>
            <w:right w:val="none" w:sz="0" w:space="0" w:color="auto"/>
          </w:divBdr>
        </w:div>
      </w:divsChild>
    </w:div>
    <w:div w:id="593904859">
      <w:bodyDiv w:val="1"/>
      <w:marLeft w:val="0"/>
      <w:marRight w:val="0"/>
      <w:marTop w:val="0"/>
      <w:marBottom w:val="0"/>
      <w:divBdr>
        <w:top w:val="none" w:sz="0" w:space="0" w:color="auto"/>
        <w:left w:val="none" w:sz="0" w:space="0" w:color="auto"/>
        <w:bottom w:val="none" w:sz="0" w:space="0" w:color="auto"/>
        <w:right w:val="none" w:sz="0" w:space="0" w:color="auto"/>
      </w:divBdr>
      <w:divsChild>
        <w:div w:id="1041134251">
          <w:marLeft w:val="0"/>
          <w:marRight w:val="0"/>
          <w:marTop w:val="0"/>
          <w:marBottom w:val="0"/>
          <w:divBdr>
            <w:top w:val="none" w:sz="0" w:space="0" w:color="auto"/>
            <w:left w:val="none" w:sz="0" w:space="0" w:color="auto"/>
            <w:bottom w:val="none" w:sz="0" w:space="0" w:color="auto"/>
            <w:right w:val="none" w:sz="0" w:space="0" w:color="auto"/>
          </w:divBdr>
          <w:divsChild>
            <w:div w:id="13464579">
              <w:marLeft w:val="0"/>
              <w:marRight w:val="0"/>
              <w:marTop w:val="0"/>
              <w:marBottom w:val="0"/>
              <w:divBdr>
                <w:top w:val="none" w:sz="0" w:space="0" w:color="auto"/>
                <w:left w:val="none" w:sz="0" w:space="0" w:color="auto"/>
                <w:bottom w:val="none" w:sz="0" w:space="0" w:color="auto"/>
                <w:right w:val="none" w:sz="0" w:space="0" w:color="auto"/>
              </w:divBdr>
              <w:divsChild>
                <w:div w:id="1290353218">
                  <w:marLeft w:val="0"/>
                  <w:marRight w:val="0"/>
                  <w:marTop w:val="0"/>
                  <w:marBottom w:val="0"/>
                  <w:divBdr>
                    <w:top w:val="none" w:sz="0" w:space="0" w:color="auto"/>
                    <w:left w:val="none" w:sz="0" w:space="0" w:color="auto"/>
                    <w:bottom w:val="none" w:sz="0" w:space="0" w:color="auto"/>
                    <w:right w:val="none" w:sz="0" w:space="0" w:color="auto"/>
                  </w:divBdr>
                  <w:divsChild>
                    <w:div w:id="4084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40991">
      <w:bodyDiv w:val="1"/>
      <w:marLeft w:val="0"/>
      <w:marRight w:val="0"/>
      <w:marTop w:val="0"/>
      <w:marBottom w:val="0"/>
      <w:divBdr>
        <w:top w:val="none" w:sz="0" w:space="0" w:color="auto"/>
        <w:left w:val="none" w:sz="0" w:space="0" w:color="auto"/>
        <w:bottom w:val="none" w:sz="0" w:space="0" w:color="auto"/>
        <w:right w:val="none" w:sz="0" w:space="0" w:color="auto"/>
      </w:divBdr>
      <w:divsChild>
        <w:div w:id="496070167">
          <w:marLeft w:val="0"/>
          <w:marRight w:val="0"/>
          <w:marTop w:val="0"/>
          <w:marBottom w:val="0"/>
          <w:divBdr>
            <w:top w:val="none" w:sz="0" w:space="0" w:color="auto"/>
            <w:left w:val="none" w:sz="0" w:space="0" w:color="auto"/>
            <w:bottom w:val="none" w:sz="0" w:space="0" w:color="auto"/>
            <w:right w:val="none" w:sz="0" w:space="0" w:color="auto"/>
          </w:divBdr>
          <w:divsChild>
            <w:div w:id="840781303">
              <w:marLeft w:val="0"/>
              <w:marRight w:val="0"/>
              <w:marTop w:val="0"/>
              <w:marBottom w:val="0"/>
              <w:divBdr>
                <w:top w:val="none" w:sz="0" w:space="0" w:color="auto"/>
                <w:left w:val="none" w:sz="0" w:space="0" w:color="auto"/>
                <w:bottom w:val="none" w:sz="0" w:space="0" w:color="auto"/>
                <w:right w:val="none" w:sz="0" w:space="0" w:color="auto"/>
              </w:divBdr>
              <w:divsChild>
                <w:div w:id="2115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2768">
      <w:bodyDiv w:val="1"/>
      <w:marLeft w:val="0"/>
      <w:marRight w:val="0"/>
      <w:marTop w:val="0"/>
      <w:marBottom w:val="0"/>
      <w:divBdr>
        <w:top w:val="none" w:sz="0" w:space="0" w:color="auto"/>
        <w:left w:val="none" w:sz="0" w:space="0" w:color="auto"/>
        <w:bottom w:val="none" w:sz="0" w:space="0" w:color="auto"/>
        <w:right w:val="none" w:sz="0" w:space="0" w:color="auto"/>
      </w:divBdr>
    </w:div>
    <w:div w:id="649018085">
      <w:bodyDiv w:val="1"/>
      <w:marLeft w:val="0"/>
      <w:marRight w:val="0"/>
      <w:marTop w:val="0"/>
      <w:marBottom w:val="0"/>
      <w:divBdr>
        <w:top w:val="none" w:sz="0" w:space="0" w:color="auto"/>
        <w:left w:val="none" w:sz="0" w:space="0" w:color="auto"/>
        <w:bottom w:val="none" w:sz="0" w:space="0" w:color="auto"/>
        <w:right w:val="none" w:sz="0" w:space="0" w:color="auto"/>
      </w:divBdr>
      <w:divsChild>
        <w:div w:id="205334889">
          <w:marLeft w:val="0"/>
          <w:marRight w:val="0"/>
          <w:marTop w:val="0"/>
          <w:marBottom w:val="0"/>
          <w:divBdr>
            <w:top w:val="none" w:sz="0" w:space="0" w:color="auto"/>
            <w:left w:val="none" w:sz="0" w:space="0" w:color="auto"/>
            <w:bottom w:val="none" w:sz="0" w:space="0" w:color="auto"/>
            <w:right w:val="none" w:sz="0" w:space="0" w:color="auto"/>
          </w:divBdr>
          <w:divsChild>
            <w:div w:id="1413939380">
              <w:marLeft w:val="0"/>
              <w:marRight w:val="0"/>
              <w:marTop w:val="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1021322010">
                      <w:marLeft w:val="0"/>
                      <w:marRight w:val="0"/>
                      <w:marTop w:val="0"/>
                      <w:marBottom w:val="0"/>
                      <w:divBdr>
                        <w:top w:val="none" w:sz="0" w:space="0" w:color="auto"/>
                        <w:left w:val="none" w:sz="0" w:space="0" w:color="auto"/>
                        <w:bottom w:val="none" w:sz="0" w:space="0" w:color="auto"/>
                        <w:right w:val="none" w:sz="0" w:space="0" w:color="auto"/>
                      </w:divBdr>
                    </w:div>
                  </w:divsChild>
                </w:div>
                <w:div w:id="292906153">
                  <w:marLeft w:val="0"/>
                  <w:marRight w:val="0"/>
                  <w:marTop w:val="0"/>
                  <w:marBottom w:val="0"/>
                  <w:divBdr>
                    <w:top w:val="none" w:sz="0" w:space="0" w:color="auto"/>
                    <w:left w:val="none" w:sz="0" w:space="0" w:color="auto"/>
                    <w:bottom w:val="none" w:sz="0" w:space="0" w:color="auto"/>
                    <w:right w:val="none" w:sz="0" w:space="0" w:color="auto"/>
                  </w:divBdr>
                  <w:divsChild>
                    <w:div w:id="1873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25268">
      <w:bodyDiv w:val="1"/>
      <w:marLeft w:val="0"/>
      <w:marRight w:val="0"/>
      <w:marTop w:val="0"/>
      <w:marBottom w:val="0"/>
      <w:divBdr>
        <w:top w:val="none" w:sz="0" w:space="0" w:color="auto"/>
        <w:left w:val="none" w:sz="0" w:space="0" w:color="auto"/>
        <w:bottom w:val="none" w:sz="0" w:space="0" w:color="auto"/>
        <w:right w:val="none" w:sz="0" w:space="0" w:color="auto"/>
      </w:divBdr>
    </w:div>
    <w:div w:id="664935728">
      <w:bodyDiv w:val="1"/>
      <w:marLeft w:val="0"/>
      <w:marRight w:val="0"/>
      <w:marTop w:val="0"/>
      <w:marBottom w:val="0"/>
      <w:divBdr>
        <w:top w:val="none" w:sz="0" w:space="0" w:color="auto"/>
        <w:left w:val="none" w:sz="0" w:space="0" w:color="auto"/>
        <w:bottom w:val="none" w:sz="0" w:space="0" w:color="auto"/>
        <w:right w:val="none" w:sz="0" w:space="0" w:color="auto"/>
      </w:divBdr>
      <w:divsChild>
        <w:div w:id="454251070">
          <w:marLeft w:val="0"/>
          <w:marRight w:val="0"/>
          <w:marTop w:val="0"/>
          <w:marBottom w:val="0"/>
          <w:divBdr>
            <w:top w:val="none" w:sz="0" w:space="0" w:color="auto"/>
            <w:left w:val="none" w:sz="0" w:space="0" w:color="auto"/>
            <w:bottom w:val="none" w:sz="0" w:space="0" w:color="auto"/>
            <w:right w:val="none" w:sz="0" w:space="0" w:color="auto"/>
          </w:divBdr>
          <w:divsChild>
            <w:div w:id="2078897851">
              <w:marLeft w:val="0"/>
              <w:marRight w:val="0"/>
              <w:marTop w:val="0"/>
              <w:marBottom w:val="0"/>
              <w:divBdr>
                <w:top w:val="none" w:sz="0" w:space="0" w:color="auto"/>
                <w:left w:val="none" w:sz="0" w:space="0" w:color="auto"/>
                <w:bottom w:val="none" w:sz="0" w:space="0" w:color="auto"/>
                <w:right w:val="none" w:sz="0" w:space="0" w:color="auto"/>
              </w:divBdr>
              <w:divsChild>
                <w:div w:id="1736469308">
                  <w:marLeft w:val="0"/>
                  <w:marRight w:val="0"/>
                  <w:marTop w:val="0"/>
                  <w:marBottom w:val="0"/>
                  <w:divBdr>
                    <w:top w:val="none" w:sz="0" w:space="0" w:color="auto"/>
                    <w:left w:val="none" w:sz="0" w:space="0" w:color="auto"/>
                    <w:bottom w:val="none" w:sz="0" w:space="0" w:color="auto"/>
                    <w:right w:val="none" w:sz="0" w:space="0" w:color="auto"/>
                  </w:divBdr>
                  <w:divsChild>
                    <w:div w:id="6689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29980">
      <w:bodyDiv w:val="1"/>
      <w:marLeft w:val="0"/>
      <w:marRight w:val="0"/>
      <w:marTop w:val="0"/>
      <w:marBottom w:val="0"/>
      <w:divBdr>
        <w:top w:val="none" w:sz="0" w:space="0" w:color="auto"/>
        <w:left w:val="none" w:sz="0" w:space="0" w:color="auto"/>
        <w:bottom w:val="none" w:sz="0" w:space="0" w:color="auto"/>
        <w:right w:val="none" w:sz="0" w:space="0" w:color="auto"/>
      </w:divBdr>
    </w:div>
    <w:div w:id="703795072">
      <w:bodyDiv w:val="1"/>
      <w:marLeft w:val="0"/>
      <w:marRight w:val="0"/>
      <w:marTop w:val="0"/>
      <w:marBottom w:val="0"/>
      <w:divBdr>
        <w:top w:val="none" w:sz="0" w:space="0" w:color="auto"/>
        <w:left w:val="none" w:sz="0" w:space="0" w:color="auto"/>
        <w:bottom w:val="none" w:sz="0" w:space="0" w:color="auto"/>
        <w:right w:val="none" w:sz="0" w:space="0" w:color="auto"/>
      </w:divBdr>
    </w:div>
    <w:div w:id="708992027">
      <w:bodyDiv w:val="1"/>
      <w:marLeft w:val="0"/>
      <w:marRight w:val="0"/>
      <w:marTop w:val="0"/>
      <w:marBottom w:val="0"/>
      <w:divBdr>
        <w:top w:val="none" w:sz="0" w:space="0" w:color="auto"/>
        <w:left w:val="none" w:sz="0" w:space="0" w:color="auto"/>
        <w:bottom w:val="none" w:sz="0" w:space="0" w:color="auto"/>
        <w:right w:val="none" w:sz="0" w:space="0" w:color="auto"/>
      </w:divBdr>
      <w:divsChild>
        <w:div w:id="842091083">
          <w:marLeft w:val="0"/>
          <w:marRight w:val="0"/>
          <w:marTop w:val="0"/>
          <w:marBottom w:val="0"/>
          <w:divBdr>
            <w:top w:val="none" w:sz="0" w:space="0" w:color="auto"/>
            <w:left w:val="none" w:sz="0" w:space="0" w:color="auto"/>
            <w:bottom w:val="none" w:sz="0" w:space="0" w:color="auto"/>
            <w:right w:val="none" w:sz="0" w:space="0" w:color="auto"/>
          </w:divBdr>
          <w:divsChild>
            <w:div w:id="1527719633">
              <w:marLeft w:val="0"/>
              <w:marRight w:val="0"/>
              <w:marTop w:val="0"/>
              <w:marBottom w:val="0"/>
              <w:divBdr>
                <w:top w:val="none" w:sz="0" w:space="0" w:color="auto"/>
                <w:left w:val="none" w:sz="0" w:space="0" w:color="auto"/>
                <w:bottom w:val="none" w:sz="0" w:space="0" w:color="auto"/>
                <w:right w:val="none" w:sz="0" w:space="0" w:color="auto"/>
              </w:divBdr>
              <w:divsChild>
                <w:div w:id="1094207308">
                  <w:marLeft w:val="0"/>
                  <w:marRight w:val="0"/>
                  <w:marTop w:val="0"/>
                  <w:marBottom w:val="0"/>
                  <w:divBdr>
                    <w:top w:val="none" w:sz="0" w:space="0" w:color="auto"/>
                    <w:left w:val="none" w:sz="0" w:space="0" w:color="auto"/>
                    <w:bottom w:val="none" w:sz="0" w:space="0" w:color="auto"/>
                    <w:right w:val="none" w:sz="0" w:space="0" w:color="auto"/>
                  </w:divBdr>
                  <w:divsChild>
                    <w:div w:id="279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9576">
      <w:bodyDiv w:val="1"/>
      <w:marLeft w:val="0"/>
      <w:marRight w:val="0"/>
      <w:marTop w:val="0"/>
      <w:marBottom w:val="0"/>
      <w:divBdr>
        <w:top w:val="none" w:sz="0" w:space="0" w:color="auto"/>
        <w:left w:val="none" w:sz="0" w:space="0" w:color="auto"/>
        <w:bottom w:val="none" w:sz="0" w:space="0" w:color="auto"/>
        <w:right w:val="none" w:sz="0" w:space="0" w:color="auto"/>
      </w:divBdr>
      <w:divsChild>
        <w:div w:id="63457239">
          <w:marLeft w:val="0"/>
          <w:marRight w:val="0"/>
          <w:marTop w:val="0"/>
          <w:marBottom w:val="0"/>
          <w:divBdr>
            <w:top w:val="none" w:sz="0" w:space="0" w:color="auto"/>
            <w:left w:val="none" w:sz="0" w:space="0" w:color="auto"/>
            <w:bottom w:val="none" w:sz="0" w:space="0" w:color="auto"/>
            <w:right w:val="none" w:sz="0" w:space="0" w:color="auto"/>
          </w:divBdr>
          <w:divsChild>
            <w:div w:id="1370301486">
              <w:marLeft w:val="0"/>
              <w:marRight w:val="0"/>
              <w:marTop w:val="0"/>
              <w:marBottom w:val="0"/>
              <w:divBdr>
                <w:top w:val="none" w:sz="0" w:space="0" w:color="auto"/>
                <w:left w:val="none" w:sz="0" w:space="0" w:color="auto"/>
                <w:bottom w:val="none" w:sz="0" w:space="0" w:color="auto"/>
                <w:right w:val="none" w:sz="0" w:space="0" w:color="auto"/>
              </w:divBdr>
              <w:divsChild>
                <w:div w:id="1263880152">
                  <w:marLeft w:val="0"/>
                  <w:marRight w:val="0"/>
                  <w:marTop w:val="0"/>
                  <w:marBottom w:val="0"/>
                  <w:divBdr>
                    <w:top w:val="none" w:sz="0" w:space="0" w:color="auto"/>
                    <w:left w:val="none" w:sz="0" w:space="0" w:color="auto"/>
                    <w:bottom w:val="none" w:sz="0" w:space="0" w:color="auto"/>
                    <w:right w:val="none" w:sz="0" w:space="0" w:color="auto"/>
                  </w:divBdr>
                  <w:divsChild>
                    <w:div w:id="14712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5188">
      <w:bodyDiv w:val="1"/>
      <w:marLeft w:val="0"/>
      <w:marRight w:val="0"/>
      <w:marTop w:val="0"/>
      <w:marBottom w:val="0"/>
      <w:divBdr>
        <w:top w:val="none" w:sz="0" w:space="0" w:color="auto"/>
        <w:left w:val="none" w:sz="0" w:space="0" w:color="auto"/>
        <w:bottom w:val="none" w:sz="0" w:space="0" w:color="auto"/>
        <w:right w:val="none" w:sz="0" w:space="0" w:color="auto"/>
      </w:divBdr>
    </w:div>
    <w:div w:id="810904015">
      <w:bodyDiv w:val="1"/>
      <w:marLeft w:val="0"/>
      <w:marRight w:val="0"/>
      <w:marTop w:val="0"/>
      <w:marBottom w:val="0"/>
      <w:divBdr>
        <w:top w:val="none" w:sz="0" w:space="0" w:color="auto"/>
        <w:left w:val="none" w:sz="0" w:space="0" w:color="auto"/>
        <w:bottom w:val="none" w:sz="0" w:space="0" w:color="auto"/>
        <w:right w:val="none" w:sz="0" w:space="0" w:color="auto"/>
      </w:divBdr>
      <w:divsChild>
        <w:div w:id="1600332487">
          <w:marLeft w:val="0"/>
          <w:marRight w:val="0"/>
          <w:marTop w:val="0"/>
          <w:marBottom w:val="0"/>
          <w:divBdr>
            <w:top w:val="none" w:sz="0" w:space="0" w:color="auto"/>
            <w:left w:val="none" w:sz="0" w:space="0" w:color="auto"/>
            <w:bottom w:val="none" w:sz="0" w:space="0" w:color="auto"/>
            <w:right w:val="none" w:sz="0" w:space="0" w:color="auto"/>
          </w:divBdr>
          <w:divsChild>
            <w:div w:id="1710760351">
              <w:marLeft w:val="0"/>
              <w:marRight w:val="0"/>
              <w:marTop w:val="0"/>
              <w:marBottom w:val="0"/>
              <w:divBdr>
                <w:top w:val="none" w:sz="0" w:space="0" w:color="auto"/>
                <w:left w:val="none" w:sz="0" w:space="0" w:color="auto"/>
                <w:bottom w:val="none" w:sz="0" w:space="0" w:color="auto"/>
                <w:right w:val="none" w:sz="0" w:space="0" w:color="auto"/>
              </w:divBdr>
              <w:divsChild>
                <w:div w:id="325283227">
                  <w:marLeft w:val="0"/>
                  <w:marRight w:val="0"/>
                  <w:marTop w:val="0"/>
                  <w:marBottom w:val="0"/>
                  <w:divBdr>
                    <w:top w:val="none" w:sz="0" w:space="0" w:color="auto"/>
                    <w:left w:val="none" w:sz="0" w:space="0" w:color="auto"/>
                    <w:bottom w:val="none" w:sz="0" w:space="0" w:color="auto"/>
                    <w:right w:val="none" w:sz="0" w:space="0" w:color="auto"/>
                  </w:divBdr>
                  <w:divsChild>
                    <w:div w:id="266472633">
                      <w:marLeft w:val="0"/>
                      <w:marRight w:val="0"/>
                      <w:marTop w:val="0"/>
                      <w:marBottom w:val="0"/>
                      <w:divBdr>
                        <w:top w:val="none" w:sz="0" w:space="0" w:color="auto"/>
                        <w:left w:val="none" w:sz="0" w:space="0" w:color="auto"/>
                        <w:bottom w:val="none" w:sz="0" w:space="0" w:color="auto"/>
                        <w:right w:val="none" w:sz="0" w:space="0" w:color="auto"/>
                      </w:divBdr>
                    </w:div>
                  </w:divsChild>
                </w:div>
                <w:div w:id="365377530">
                  <w:marLeft w:val="0"/>
                  <w:marRight w:val="0"/>
                  <w:marTop w:val="0"/>
                  <w:marBottom w:val="0"/>
                  <w:divBdr>
                    <w:top w:val="none" w:sz="0" w:space="0" w:color="auto"/>
                    <w:left w:val="none" w:sz="0" w:space="0" w:color="auto"/>
                    <w:bottom w:val="none" w:sz="0" w:space="0" w:color="auto"/>
                    <w:right w:val="none" w:sz="0" w:space="0" w:color="auto"/>
                  </w:divBdr>
                  <w:divsChild>
                    <w:div w:id="1914467657">
                      <w:marLeft w:val="0"/>
                      <w:marRight w:val="0"/>
                      <w:marTop w:val="0"/>
                      <w:marBottom w:val="0"/>
                      <w:divBdr>
                        <w:top w:val="none" w:sz="0" w:space="0" w:color="auto"/>
                        <w:left w:val="none" w:sz="0" w:space="0" w:color="auto"/>
                        <w:bottom w:val="none" w:sz="0" w:space="0" w:color="auto"/>
                        <w:right w:val="none" w:sz="0" w:space="0" w:color="auto"/>
                      </w:divBdr>
                    </w:div>
                  </w:divsChild>
                </w:div>
                <w:div w:id="1688946707">
                  <w:marLeft w:val="0"/>
                  <w:marRight w:val="0"/>
                  <w:marTop w:val="0"/>
                  <w:marBottom w:val="0"/>
                  <w:divBdr>
                    <w:top w:val="none" w:sz="0" w:space="0" w:color="auto"/>
                    <w:left w:val="none" w:sz="0" w:space="0" w:color="auto"/>
                    <w:bottom w:val="none" w:sz="0" w:space="0" w:color="auto"/>
                    <w:right w:val="none" w:sz="0" w:space="0" w:color="auto"/>
                  </w:divBdr>
                  <w:divsChild>
                    <w:div w:id="2086100641">
                      <w:marLeft w:val="0"/>
                      <w:marRight w:val="0"/>
                      <w:marTop w:val="0"/>
                      <w:marBottom w:val="0"/>
                      <w:divBdr>
                        <w:top w:val="none" w:sz="0" w:space="0" w:color="auto"/>
                        <w:left w:val="none" w:sz="0" w:space="0" w:color="auto"/>
                        <w:bottom w:val="none" w:sz="0" w:space="0" w:color="auto"/>
                        <w:right w:val="none" w:sz="0" w:space="0" w:color="auto"/>
                      </w:divBdr>
                    </w:div>
                  </w:divsChild>
                </w:div>
                <w:div w:id="1207836033">
                  <w:marLeft w:val="0"/>
                  <w:marRight w:val="0"/>
                  <w:marTop w:val="0"/>
                  <w:marBottom w:val="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983318532">
                  <w:marLeft w:val="0"/>
                  <w:marRight w:val="0"/>
                  <w:marTop w:val="0"/>
                  <w:marBottom w:val="0"/>
                  <w:divBdr>
                    <w:top w:val="none" w:sz="0" w:space="0" w:color="auto"/>
                    <w:left w:val="none" w:sz="0" w:space="0" w:color="auto"/>
                    <w:bottom w:val="none" w:sz="0" w:space="0" w:color="auto"/>
                    <w:right w:val="none" w:sz="0" w:space="0" w:color="auto"/>
                  </w:divBdr>
                  <w:divsChild>
                    <w:div w:id="1922711768">
                      <w:marLeft w:val="0"/>
                      <w:marRight w:val="0"/>
                      <w:marTop w:val="0"/>
                      <w:marBottom w:val="0"/>
                      <w:divBdr>
                        <w:top w:val="none" w:sz="0" w:space="0" w:color="auto"/>
                        <w:left w:val="none" w:sz="0" w:space="0" w:color="auto"/>
                        <w:bottom w:val="none" w:sz="0" w:space="0" w:color="auto"/>
                        <w:right w:val="none" w:sz="0" w:space="0" w:color="auto"/>
                      </w:divBdr>
                    </w:div>
                  </w:divsChild>
                </w:div>
                <w:div w:id="1413965183">
                  <w:marLeft w:val="0"/>
                  <w:marRight w:val="0"/>
                  <w:marTop w:val="0"/>
                  <w:marBottom w:val="0"/>
                  <w:divBdr>
                    <w:top w:val="none" w:sz="0" w:space="0" w:color="auto"/>
                    <w:left w:val="none" w:sz="0" w:space="0" w:color="auto"/>
                    <w:bottom w:val="none" w:sz="0" w:space="0" w:color="auto"/>
                    <w:right w:val="none" w:sz="0" w:space="0" w:color="auto"/>
                  </w:divBdr>
                  <w:divsChild>
                    <w:div w:id="21459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5126">
      <w:bodyDiv w:val="1"/>
      <w:marLeft w:val="0"/>
      <w:marRight w:val="0"/>
      <w:marTop w:val="0"/>
      <w:marBottom w:val="0"/>
      <w:divBdr>
        <w:top w:val="none" w:sz="0" w:space="0" w:color="auto"/>
        <w:left w:val="none" w:sz="0" w:space="0" w:color="auto"/>
        <w:bottom w:val="none" w:sz="0" w:space="0" w:color="auto"/>
        <w:right w:val="none" w:sz="0" w:space="0" w:color="auto"/>
      </w:divBdr>
      <w:divsChild>
        <w:div w:id="653727130">
          <w:marLeft w:val="0"/>
          <w:marRight w:val="0"/>
          <w:marTop w:val="0"/>
          <w:marBottom w:val="0"/>
          <w:divBdr>
            <w:top w:val="none" w:sz="0" w:space="0" w:color="auto"/>
            <w:left w:val="none" w:sz="0" w:space="0" w:color="auto"/>
            <w:bottom w:val="none" w:sz="0" w:space="0" w:color="auto"/>
            <w:right w:val="none" w:sz="0" w:space="0" w:color="auto"/>
          </w:divBdr>
          <w:divsChild>
            <w:div w:id="568614876">
              <w:marLeft w:val="0"/>
              <w:marRight w:val="0"/>
              <w:marTop w:val="0"/>
              <w:marBottom w:val="0"/>
              <w:divBdr>
                <w:top w:val="none" w:sz="0" w:space="0" w:color="auto"/>
                <w:left w:val="none" w:sz="0" w:space="0" w:color="auto"/>
                <w:bottom w:val="none" w:sz="0" w:space="0" w:color="auto"/>
                <w:right w:val="none" w:sz="0" w:space="0" w:color="auto"/>
              </w:divBdr>
              <w:divsChild>
                <w:div w:id="553850205">
                  <w:marLeft w:val="0"/>
                  <w:marRight w:val="0"/>
                  <w:marTop w:val="0"/>
                  <w:marBottom w:val="0"/>
                  <w:divBdr>
                    <w:top w:val="none" w:sz="0" w:space="0" w:color="auto"/>
                    <w:left w:val="none" w:sz="0" w:space="0" w:color="auto"/>
                    <w:bottom w:val="none" w:sz="0" w:space="0" w:color="auto"/>
                    <w:right w:val="none" w:sz="0" w:space="0" w:color="auto"/>
                  </w:divBdr>
                  <w:divsChild>
                    <w:div w:id="4816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4299">
      <w:bodyDiv w:val="1"/>
      <w:marLeft w:val="0"/>
      <w:marRight w:val="0"/>
      <w:marTop w:val="0"/>
      <w:marBottom w:val="0"/>
      <w:divBdr>
        <w:top w:val="none" w:sz="0" w:space="0" w:color="auto"/>
        <w:left w:val="none" w:sz="0" w:space="0" w:color="auto"/>
        <w:bottom w:val="none" w:sz="0" w:space="0" w:color="auto"/>
        <w:right w:val="none" w:sz="0" w:space="0" w:color="auto"/>
      </w:divBdr>
    </w:div>
    <w:div w:id="875704647">
      <w:bodyDiv w:val="1"/>
      <w:marLeft w:val="0"/>
      <w:marRight w:val="0"/>
      <w:marTop w:val="0"/>
      <w:marBottom w:val="0"/>
      <w:divBdr>
        <w:top w:val="none" w:sz="0" w:space="0" w:color="auto"/>
        <w:left w:val="none" w:sz="0" w:space="0" w:color="auto"/>
        <w:bottom w:val="none" w:sz="0" w:space="0" w:color="auto"/>
        <w:right w:val="none" w:sz="0" w:space="0" w:color="auto"/>
      </w:divBdr>
      <w:divsChild>
        <w:div w:id="1507329870">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sChild>
                <w:div w:id="1293823568">
                  <w:marLeft w:val="0"/>
                  <w:marRight w:val="0"/>
                  <w:marTop w:val="0"/>
                  <w:marBottom w:val="0"/>
                  <w:divBdr>
                    <w:top w:val="none" w:sz="0" w:space="0" w:color="auto"/>
                    <w:left w:val="none" w:sz="0" w:space="0" w:color="auto"/>
                    <w:bottom w:val="none" w:sz="0" w:space="0" w:color="auto"/>
                    <w:right w:val="none" w:sz="0" w:space="0" w:color="auto"/>
                  </w:divBdr>
                  <w:divsChild>
                    <w:div w:id="12589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85723">
      <w:bodyDiv w:val="1"/>
      <w:marLeft w:val="0"/>
      <w:marRight w:val="0"/>
      <w:marTop w:val="0"/>
      <w:marBottom w:val="0"/>
      <w:divBdr>
        <w:top w:val="none" w:sz="0" w:space="0" w:color="auto"/>
        <w:left w:val="none" w:sz="0" w:space="0" w:color="auto"/>
        <w:bottom w:val="none" w:sz="0" w:space="0" w:color="auto"/>
        <w:right w:val="none" w:sz="0" w:space="0" w:color="auto"/>
      </w:divBdr>
    </w:div>
    <w:div w:id="915674362">
      <w:bodyDiv w:val="1"/>
      <w:marLeft w:val="0"/>
      <w:marRight w:val="0"/>
      <w:marTop w:val="0"/>
      <w:marBottom w:val="0"/>
      <w:divBdr>
        <w:top w:val="none" w:sz="0" w:space="0" w:color="auto"/>
        <w:left w:val="none" w:sz="0" w:space="0" w:color="auto"/>
        <w:bottom w:val="none" w:sz="0" w:space="0" w:color="auto"/>
        <w:right w:val="none" w:sz="0" w:space="0" w:color="auto"/>
      </w:divBdr>
    </w:div>
    <w:div w:id="927887696">
      <w:bodyDiv w:val="1"/>
      <w:marLeft w:val="0"/>
      <w:marRight w:val="0"/>
      <w:marTop w:val="0"/>
      <w:marBottom w:val="0"/>
      <w:divBdr>
        <w:top w:val="none" w:sz="0" w:space="0" w:color="auto"/>
        <w:left w:val="none" w:sz="0" w:space="0" w:color="auto"/>
        <w:bottom w:val="none" w:sz="0" w:space="0" w:color="auto"/>
        <w:right w:val="none" w:sz="0" w:space="0" w:color="auto"/>
      </w:divBdr>
      <w:divsChild>
        <w:div w:id="422990919">
          <w:marLeft w:val="0"/>
          <w:marRight w:val="0"/>
          <w:marTop w:val="0"/>
          <w:marBottom w:val="0"/>
          <w:divBdr>
            <w:top w:val="none" w:sz="0" w:space="0" w:color="auto"/>
            <w:left w:val="none" w:sz="0" w:space="0" w:color="auto"/>
            <w:bottom w:val="none" w:sz="0" w:space="0" w:color="auto"/>
            <w:right w:val="none" w:sz="0" w:space="0" w:color="auto"/>
          </w:divBdr>
          <w:divsChild>
            <w:div w:id="665279251">
              <w:marLeft w:val="0"/>
              <w:marRight w:val="0"/>
              <w:marTop w:val="0"/>
              <w:marBottom w:val="0"/>
              <w:divBdr>
                <w:top w:val="none" w:sz="0" w:space="0" w:color="auto"/>
                <w:left w:val="none" w:sz="0" w:space="0" w:color="auto"/>
                <w:bottom w:val="none" w:sz="0" w:space="0" w:color="auto"/>
                <w:right w:val="none" w:sz="0" w:space="0" w:color="auto"/>
              </w:divBdr>
              <w:divsChild>
                <w:div w:id="918563273">
                  <w:marLeft w:val="0"/>
                  <w:marRight w:val="0"/>
                  <w:marTop w:val="0"/>
                  <w:marBottom w:val="0"/>
                  <w:divBdr>
                    <w:top w:val="none" w:sz="0" w:space="0" w:color="auto"/>
                    <w:left w:val="none" w:sz="0" w:space="0" w:color="auto"/>
                    <w:bottom w:val="none" w:sz="0" w:space="0" w:color="auto"/>
                    <w:right w:val="none" w:sz="0" w:space="0" w:color="auto"/>
                  </w:divBdr>
                  <w:divsChild>
                    <w:div w:id="2993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55090">
      <w:bodyDiv w:val="1"/>
      <w:marLeft w:val="0"/>
      <w:marRight w:val="0"/>
      <w:marTop w:val="0"/>
      <w:marBottom w:val="0"/>
      <w:divBdr>
        <w:top w:val="none" w:sz="0" w:space="0" w:color="auto"/>
        <w:left w:val="none" w:sz="0" w:space="0" w:color="auto"/>
        <w:bottom w:val="none" w:sz="0" w:space="0" w:color="auto"/>
        <w:right w:val="none" w:sz="0" w:space="0" w:color="auto"/>
      </w:divBdr>
    </w:div>
    <w:div w:id="987517953">
      <w:bodyDiv w:val="1"/>
      <w:marLeft w:val="0"/>
      <w:marRight w:val="0"/>
      <w:marTop w:val="0"/>
      <w:marBottom w:val="0"/>
      <w:divBdr>
        <w:top w:val="none" w:sz="0" w:space="0" w:color="auto"/>
        <w:left w:val="none" w:sz="0" w:space="0" w:color="auto"/>
        <w:bottom w:val="none" w:sz="0" w:space="0" w:color="auto"/>
        <w:right w:val="none" w:sz="0" w:space="0" w:color="auto"/>
      </w:divBdr>
      <w:divsChild>
        <w:div w:id="1465194979">
          <w:marLeft w:val="0"/>
          <w:marRight w:val="0"/>
          <w:marTop w:val="0"/>
          <w:marBottom w:val="0"/>
          <w:divBdr>
            <w:top w:val="none" w:sz="0" w:space="0" w:color="auto"/>
            <w:left w:val="none" w:sz="0" w:space="0" w:color="auto"/>
            <w:bottom w:val="none" w:sz="0" w:space="0" w:color="auto"/>
            <w:right w:val="none" w:sz="0" w:space="0" w:color="auto"/>
          </w:divBdr>
          <w:divsChild>
            <w:div w:id="885873152">
              <w:marLeft w:val="0"/>
              <w:marRight w:val="0"/>
              <w:marTop w:val="0"/>
              <w:marBottom w:val="0"/>
              <w:divBdr>
                <w:top w:val="none" w:sz="0" w:space="0" w:color="auto"/>
                <w:left w:val="none" w:sz="0" w:space="0" w:color="auto"/>
                <w:bottom w:val="none" w:sz="0" w:space="0" w:color="auto"/>
                <w:right w:val="none" w:sz="0" w:space="0" w:color="auto"/>
              </w:divBdr>
              <w:divsChild>
                <w:div w:id="1932885059">
                  <w:marLeft w:val="0"/>
                  <w:marRight w:val="0"/>
                  <w:marTop w:val="0"/>
                  <w:marBottom w:val="0"/>
                  <w:divBdr>
                    <w:top w:val="none" w:sz="0" w:space="0" w:color="auto"/>
                    <w:left w:val="none" w:sz="0" w:space="0" w:color="auto"/>
                    <w:bottom w:val="none" w:sz="0" w:space="0" w:color="auto"/>
                    <w:right w:val="none" w:sz="0" w:space="0" w:color="auto"/>
                  </w:divBdr>
                  <w:divsChild>
                    <w:div w:id="3158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13292">
      <w:bodyDiv w:val="1"/>
      <w:marLeft w:val="0"/>
      <w:marRight w:val="0"/>
      <w:marTop w:val="0"/>
      <w:marBottom w:val="0"/>
      <w:divBdr>
        <w:top w:val="none" w:sz="0" w:space="0" w:color="auto"/>
        <w:left w:val="none" w:sz="0" w:space="0" w:color="auto"/>
        <w:bottom w:val="none" w:sz="0" w:space="0" w:color="auto"/>
        <w:right w:val="none" w:sz="0" w:space="0" w:color="auto"/>
      </w:divBdr>
      <w:divsChild>
        <w:div w:id="1050962759">
          <w:marLeft w:val="0"/>
          <w:marRight w:val="0"/>
          <w:marTop w:val="0"/>
          <w:marBottom w:val="0"/>
          <w:divBdr>
            <w:top w:val="none" w:sz="0" w:space="0" w:color="auto"/>
            <w:left w:val="none" w:sz="0" w:space="0" w:color="auto"/>
            <w:bottom w:val="none" w:sz="0" w:space="0" w:color="auto"/>
            <w:right w:val="none" w:sz="0" w:space="0" w:color="auto"/>
          </w:divBdr>
          <w:divsChild>
            <w:div w:id="1470636743">
              <w:marLeft w:val="0"/>
              <w:marRight w:val="0"/>
              <w:marTop w:val="0"/>
              <w:marBottom w:val="0"/>
              <w:divBdr>
                <w:top w:val="none" w:sz="0" w:space="0" w:color="auto"/>
                <w:left w:val="none" w:sz="0" w:space="0" w:color="auto"/>
                <w:bottom w:val="none" w:sz="0" w:space="0" w:color="auto"/>
                <w:right w:val="none" w:sz="0" w:space="0" w:color="auto"/>
              </w:divBdr>
              <w:divsChild>
                <w:div w:id="555629314">
                  <w:marLeft w:val="0"/>
                  <w:marRight w:val="0"/>
                  <w:marTop w:val="0"/>
                  <w:marBottom w:val="0"/>
                  <w:divBdr>
                    <w:top w:val="none" w:sz="0" w:space="0" w:color="auto"/>
                    <w:left w:val="none" w:sz="0" w:space="0" w:color="auto"/>
                    <w:bottom w:val="none" w:sz="0" w:space="0" w:color="auto"/>
                    <w:right w:val="none" w:sz="0" w:space="0" w:color="auto"/>
                  </w:divBdr>
                  <w:divsChild>
                    <w:div w:id="12415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52235">
      <w:bodyDiv w:val="1"/>
      <w:marLeft w:val="0"/>
      <w:marRight w:val="0"/>
      <w:marTop w:val="0"/>
      <w:marBottom w:val="0"/>
      <w:divBdr>
        <w:top w:val="none" w:sz="0" w:space="0" w:color="auto"/>
        <w:left w:val="none" w:sz="0" w:space="0" w:color="auto"/>
        <w:bottom w:val="none" w:sz="0" w:space="0" w:color="auto"/>
        <w:right w:val="none" w:sz="0" w:space="0" w:color="auto"/>
      </w:divBdr>
      <w:divsChild>
        <w:div w:id="707995632">
          <w:marLeft w:val="0"/>
          <w:marRight w:val="0"/>
          <w:marTop w:val="0"/>
          <w:marBottom w:val="0"/>
          <w:divBdr>
            <w:top w:val="none" w:sz="0" w:space="0" w:color="auto"/>
            <w:left w:val="none" w:sz="0" w:space="0" w:color="auto"/>
            <w:bottom w:val="none" w:sz="0" w:space="0" w:color="auto"/>
            <w:right w:val="none" w:sz="0" w:space="0" w:color="auto"/>
          </w:divBdr>
          <w:divsChild>
            <w:div w:id="1521578036">
              <w:marLeft w:val="0"/>
              <w:marRight w:val="0"/>
              <w:marTop w:val="0"/>
              <w:marBottom w:val="0"/>
              <w:divBdr>
                <w:top w:val="none" w:sz="0" w:space="0" w:color="auto"/>
                <w:left w:val="none" w:sz="0" w:space="0" w:color="auto"/>
                <w:bottom w:val="none" w:sz="0" w:space="0" w:color="auto"/>
                <w:right w:val="none" w:sz="0" w:space="0" w:color="auto"/>
              </w:divBdr>
              <w:divsChild>
                <w:div w:id="12403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7720">
      <w:bodyDiv w:val="1"/>
      <w:marLeft w:val="0"/>
      <w:marRight w:val="0"/>
      <w:marTop w:val="0"/>
      <w:marBottom w:val="0"/>
      <w:divBdr>
        <w:top w:val="none" w:sz="0" w:space="0" w:color="auto"/>
        <w:left w:val="none" w:sz="0" w:space="0" w:color="auto"/>
        <w:bottom w:val="none" w:sz="0" w:space="0" w:color="auto"/>
        <w:right w:val="none" w:sz="0" w:space="0" w:color="auto"/>
      </w:divBdr>
    </w:div>
    <w:div w:id="1055423169">
      <w:bodyDiv w:val="1"/>
      <w:marLeft w:val="0"/>
      <w:marRight w:val="0"/>
      <w:marTop w:val="0"/>
      <w:marBottom w:val="0"/>
      <w:divBdr>
        <w:top w:val="none" w:sz="0" w:space="0" w:color="auto"/>
        <w:left w:val="none" w:sz="0" w:space="0" w:color="auto"/>
        <w:bottom w:val="none" w:sz="0" w:space="0" w:color="auto"/>
        <w:right w:val="none" w:sz="0" w:space="0" w:color="auto"/>
      </w:divBdr>
      <w:divsChild>
        <w:div w:id="277613624">
          <w:marLeft w:val="0"/>
          <w:marRight w:val="0"/>
          <w:marTop w:val="0"/>
          <w:marBottom w:val="0"/>
          <w:divBdr>
            <w:top w:val="none" w:sz="0" w:space="0" w:color="auto"/>
            <w:left w:val="none" w:sz="0" w:space="0" w:color="auto"/>
            <w:bottom w:val="none" w:sz="0" w:space="0" w:color="auto"/>
            <w:right w:val="none" w:sz="0" w:space="0" w:color="auto"/>
          </w:divBdr>
          <w:divsChild>
            <w:div w:id="57290185">
              <w:marLeft w:val="0"/>
              <w:marRight w:val="0"/>
              <w:marTop w:val="0"/>
              <w:marBottom w:val="0"/>
              <w:divBdr>
                <w:top w:val="none" w:sz="0" w:space="0" w:color="auto"/>
                <w:left w:val="none" w:sz="0" w:space="0" w:color="auto"/>
                <w:bottom w:val="none" w:sz="0" w:space="0" w:color="auto"/>
                <w:right w:val="none" w:sz="0" w:space="0" w:color="auto"/>
              </w:divBdr>
              <w:divsChild>
                <w:div w:id="1074934424">
                  <w:marLeft w:val="0"/>
                  <w:marRight w:val="0"/>
                  <w:marTop w:val="0"/>
                  <w:marBottom w:val="0"/>
                  <w:divBdr>
                    <w:top w:val="none" w:sz="0" w:space="0" w:color="auto"/>
                    <w:left w:val="none" w:sz="0" w:space="0" w:color="auto"/>
                    <w:bottom w:val="none" w:sz="0" w:space="0" w:color="auto"/>
                    <w:right w:val="none" w:sz="0" w:space="0" w:color="auto"/>
                  </w:divBdr>
                  <w:divsChild>
                    <w:div w:id="14180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6732">
      <w:bodyDiv w:val="1"/>
      <w:marLeft w:val="0"/>
      <w:marRight w:val="0"/>
      <w:marTop w:val="0"/>
      <w:marBottom w:val="0"/>
      <w:divBdr>
        <w:top w:val="none" w:sz="0" w:space="0" w:color="auto"/>
        <w:left w:val="none" w:sz="0" w:space="0" w:color="auto"/>
        <w:bottom w:val="none" w:sz="0" w:space="0" w:color="auto"/>
        <w:right w:val="none" w:sz="0" w:space="0" w:color="auto"/>
      </w:divBdr>
      <w:divsChild>
        <w:div w:id="242954282">
          <w:marLeft w:val="0"/>
          <w:marRight w:val="0"/>
          <w:marTop w:val="0"/>
          <w:marBottom w:val="0"/>
          <w:divBdr>
            <w:top w:val="none" w:sz="0" w:space="0" w:color="auto"/>
            <w:left w:val="none" w:sz="0" w:space="0" w:color="auto"/>
            <w:bottom w:val="none" w:sz="0" w:space="0" w:color="auto"/>
            <w:right w:val="none" w:sz="0" w:space="0" w:color="auto"/>
          </w:divBdr>
          <w:divsChild>
            <w:div w:id="529538414">
              <w:marLeft w:val="0"/>
              <w:marRight w:val="0"/>
              <w:marTop w:val="0"/>
              <w:marBottom w:val="0"/>
              <w:divBdr>
                <w:top w:val="none" w:sz="0" w:space="0" w:color="auto"/>
                <w:left w:val="none" w:sz="0" w:space="0" w:color="auto"/>
                <w:bottom w:val="none" w:sz="0" w:space="0" w:color="auto"/>
                <w:right w:val="none" w:sz="0" w:space="0" w:color="auto"/>
              </w:divBdr>
              <w:divsChild>
                <w:div w:id="19268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4883">
      <w:bodyDiv w:val="1"/>
      <w:marLeft w:val="0"/>
      <w:marRight w:val="0"/>
      <w:marTop w:val="0"/>
      <w:marBottom w:val="0"/>
      <w:divBdr>
        <w:top w:val="none" w:sz="0" w:space="0" w:color="auto"/>
        <w:left w:val="none" w:sz="0" w:space="0" w:color="auto"/>
        <w:bottom w:val="none" w:sz="0" w:space="0" w:color="auto"/>
        <w:right w:val="none" w:sz="0" w:space="0" w:color="auto"/>
      </w:divBdr>
      <w:divsChild>
        <w:div w:id="663096356">
          <w:marLeft w:val="0"/>
          <w:marRight w:val="0"/>
          <w:marTop w:val="0"/>
          <w:marBottom w:val="0"/>
          <w:divBdr>
            <w:top w:val="none" w:sz="0" w:space="0" w:color="auto"/>
            <w:left w:val="none" w:sz="0" w:space="0" w:color="auto"/>
            <w:bottom w:val="none" w:sz="0" w:space="0" w:color="auto"/>
            <w:right w:val="none" w:sz="0" w:space="0" w:color="auto"/>
          </w:divBdr>
          <w:divsChild>
            <w:div w:id="1139881398">
              <w:marLeft w:val="0"/>
              <w:marRight w:val="0"/>
              <w:marTop w:val="0"/>
              <w:marBottom w:val="0"/>
              <w:divBdr>
                <w:top w:val="none" w:sz="0" w:space="0" w:color="auto"/>
                <w:left w:val="none" w:sz="0" w:space="0" w:color="auto"/>
                <w:bottom w:val="none" w:sz="0" w:space="0" w:color="auto"/>
                <w:right w:val="none" w:sz="0" w:space="0" w:color="auto"/>
              </w:divBdr>
              <w:divsChild>
                <w:div w:id="1216963790">
                  <w:marLeft w:val="0"/>
                  <w:marRight w:val="0"/>
                  <w:marTop w:val="0"/>
                  <w:marBottom w:val="0"/>
                  <w:divBdr>
                    <w:top w:val="none" w:sz="0" w:space="0" w:color="auto"/>
                    <w:left w:val="none" w:sz="0" w:space="0" w:color="auto"/>
                    <w:bottom w:val="none" w:sz="0" w:space="0" w:color="auto"/>
                    <w:right w:val="none" w:sz="0" w:space="0" w:color="auto"/>
                  </w:divBdr>
                </w:div>
                <w:div w:id="1503738936">
                  <w:marLeft w:val="0"/>
                  <w:marRight w:val="0"/>
                  <w:marTop w:val="0"/>
                  <w:marBottom w:val="0"/>
                  <w:divBdr>
                    <w:top w:val="none" w:sz="0" w:space="0" w:color="auto"/>
                    <w:left w:val="none" w:sz="0" w:space="0" w:color="auto"/>
                    <w:bottom w:val="none" w:sz="0" w:space="0" w:color="auto"/>
                    <w:right w:val="none" w:sz="0" w:space="0" w:color="auto"/>
                  </w:divBdr>
                </w:div>
              </w:divsChild>
            </w:div>
            <w:div w:id="1129782768">
              <w:marLeft w:val="0"/>
              <w:marRight w:val="0"/>
              <w:marTop w:val="0"/>
              <w:marBottom w:val="0"/>
              <w:divBdr>
                <w:top w:val="none" w:sz="0" w:space="0" w:color="auto"/>
                <w:left w:val="none" w:sz="0" w:space="0" w:color="auto"/>
                <w:bottom w:val="none" w:sz="0" w:space="0" w:color="auto"/>
                <w:right w:val="none" w:sz="0" w:space="0" w:color="auto"/>
              </w:divBdr>
              <w:divsChild>
                <w:div w:id="796725970">
                  <w:marLeft w:val="0"/>
                  <w:marRight w:val="0"/>
                  <w:marTop w:val="0"/>
                  <w:marBottom w:val="0"/>
                  <w:divBdr>
                    <w:top w:val="none" w:sz="0" w:space="0" w:color="auto"/>
                    <w:left w:val="none" w:sz="0" w:space="0" w:color="auto"/>
                    <w:bottom w:val="none" w:sz="0" w:space="0" w:color="auto"/>
                    <w:right w:val="none" w:sz="0" w:space="0" w:color="auto"/>
                  </w:divBdr>
                </w:div>
                <w:div w:id="561722693">
                  <w:marLeft w:val="0"/>
                  <w:marRight w:val="0"/>
                  <w:marTop w:val="0"/>
                  <w:marBottom w:val="0"/>
                  <w:divBdr>
                    <w:top w:val="none" w:sz="0" w:space="0" w:color="auto"/>
                    <w:left w:val="none" w:sz="0" w:space="0" w:color="auto"/>
                    <w:bottom w:val="none" w:sz="0" w:space="0" w:color="auto"/>
                    <w:right w:val="none" w:sz="0" w:space="0" w:color="auto"/>
                  </w:divBdr>
                </w:div>
                <w:div w:id="673650184">
                  <w:marLeft w:val="0"/>
                  <w:marRight w:val="0"/>
                  <w:marTop w:val="0"/>
                  <w:marBottom w:val="0"/>
                  <w:divBdr>
                    <w:top w:val="none" w:sz="0" w:space="0" w:color="auto"/>
                    <w:left w:val="none" w:sz="0" w:space="0" w:color="auto"/>
                    <w:bottom w:val="none" w:sz="0" w:space="0" w:color="auto"/>
                    <w:right w:val="none" w:sz="0" w:space="0" w:color="auto"/>
                  </w:divBdr>
                </w:div>
              </w:divsChild>
            </w:div>
            <w:div w:id="311905647">
              <w:marLeft w:val="0"/>
              <w:marRight w:val="0"/>
              <w:marTop w:val="0"/>
              <w:marBottom w:val="0"/>
              <w:divBdr>
                <w:top w:val="none" w:sz="0" w:space="0" w:color="auto"/>
                <w:left w:val="none" w:sz="0" w:space="0" w:color="auto"/>
                <w:bottom w:val="none" w:sz="0" w:space="0" w:color="auto"/>
                <w:right w:val="none" w:sz="0" w:space="0" w:color="auto"/>
              </w:divBdr>
              <w:divsChild>
                <w:div w:id="370881430">
                  <w:marLeft w:val="0"/>
                  <w:marRight w:val="0"/>
                  <w:marTop w:val="0"/>
                  <w:marBottom w:val="0"/>
                  <w:divBdr>
                    <w:top w:val="none" w:sz="0" w:space="0" w:color="auto"/>
                    <w:left w:val="none" w:sz="0" w:space="0" w:color="auto"/>
                    <w:bottom w:val="none" w:sz="0" w:space="0" w:color="auto"/>
                    <w:right w:val="none" w:sz="0" w:space="0" w:color="auto"/>
                  </w:divBdr>
                </w:div>
                <w:div w:id="4197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4532">
      <w:bodyDiv w:val="1"/>
      <w:marLeft w:val="0"/>
      <w:marRight w:val="0"/>
      <w:marTop w:val="0"/>
      <w:marBottom w:val="0"/>
      <w:divBdr>
        <w:top w:val="none" w:sz="0" w:space="0" w:color="auto"/>
        <w:left w:val="none" w:sz="0" w:space="0" w:color="auto"/>
        <w:bottom w:val="none" w:sz="0" w:space="0" w:color="auto"/>
        <w:right w:val="none" w:sz="0" w:space="0" w:color="auto"/>
      </w:divBdr>
      <w:divsChild>
        <w:div w:id="290791177">
          <w:marLeft w:val="0"/>
          <w:marRight w:val="0"/>
          <w:marTop w:val="0"/>
          <w:marBottom w:val="0"/>
          <w:divBdr>
            <w:top w:val="none" w:sz="0" w:space="0" w:color="auto"/>
            <w:left w:val="none" w:sz="0" w:space="0" w:color="auto"/>
            <w:bottom w:val="none" w:sz="0" w:space="0" w:color="auto"/>
            <w:right w:val="none" w:sz="0" w:space="0" w:color="auto"/>
          </w:divBdr>
          <w:divsChild>
            <w:div w:id="762337483">
              <w:marLeft w:val="0"/>
              <w:marRight w:val="0"/>
              <w:marTop w:val="0"/>
              <w:marBottom w:val="0"/>
              <w:divBdr>
                <w:top w:val="none" w:sz="0" w:space="0" w:color="auto"/>
                <w:left w:val="none" w:sz="0" w:space="0" w:color="auto"/>
                <w:bottom w:val="none" w:sz="0" w:space="0" w:color="auto"/>
                <w:right w:val="none" w:sz="0" w:space="0" w:color="auto"/>
              </w:divBdr>
              <w:divsChild>
                <w:div w:id="4747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8333">
      <w:bodyDiv w:val="1"/>
      <w:marLeft w:val="0"/>
      <w:marRight w:val="0"/>
      <w:marTop w:val="0"/>
      <w:marBottom w:val="0"/>
      <w:divBdr>
        <w:top w:val="none" w:sz="0" w:space="0" w:color="auto"/>
        <w:left w:val="none" w:sz="0" w:space="0" w:color="auto"/>
        <w:bottom w:val="none" w:sz="0" w:space="0" w:color="auto"/>
        <w:right w:val="none" w:sz="0" w:space="0" w:color="auto"/>
      </w:divBdr>
      <w:divsChild>
        <w:div w:id="2109738467">
          <w:marLeft w:val="0"/>
          <w:marRight w:val="0"/>
          <w:marTop w:val="0"/>
          <w:marBottom w:val="0"/>
          <w:divBdr>
            <w:top w:val="none" w:sz="0" w:space="0" w:color="auto"/>
            <w:left w:val="none" w:sz="0" w:space="0" w:color="auto"/>
            <w:bottom w:val="none" w:sz="0" w:space="0" w:color="auto"/>
            <w:right w:val="none" w:sz="0" w:space="0" w:color="auto"/>
          </w:divBdr>
          <w:divsChild>
            <w:div w:id="739644581">
              <w:marLeft w:val="0"/>
              <w:marRight w:val="0"/>
              <w:marTop w:val="0"/>
              <w:marBottom w:val="0"/>
              <w:divBdr>
                <w:top w:val="none" w:sz="0" w:space="0" w:color="auto"/>
                <w:left w:val="none" w:sz="0" w:space="0" w:color="auto"/>
                <w:bottom w:val="none" w:sz="0" w:space="0" w:color="auto"/>
                <w:right w:val="none" w:sz="0" w:space="0" w:color="auto"/>
              </w:divBdr>
              <w:divsChild>
                <w:div w:id="1095247305">
                  <w:marLeft w:val="0"/>
                  <w:marRight w:val="0"/>
                  <w:marTop w:val="0"/>
                  <w:marBottom w:val="0"/>
                  <w:divBdr>
                    <w:top w:val="none" w:sz="0" w:space="0" w:color="auto"/>
                    <w:left w:val="none" w:sz="0" w:space="0" w:color="auto"/>
                    <w:bottom w:val="none" w:sz="0" w:space="0" w:color="auto"/>
                    <w:right w:val="none" w:sz="0" w:space="0" w:color="auto"/>
                  </w:divBdr>
                  <w:divsChild>
                    <w:div w:id="941914759">
                      <w:marLeft w:val="0"/>
                      <w:marRight w:val="0"/>
                      <w:marTop w:val="0"/>
                      <w:marBottom w:val="0"/>
                      <w:divBdr>
                        <w:top w:val="none" w:sz="0" w:space="0" w:color="auto"/>
                        <w:left w:val="none" w:sz="0" w:space="0" w:color="auto"/>
                        <w:bottom w:val="none" w:sz="0" w:space="0" w:color="auto"/>
                        <w:right w:val="none" w:sz="0" w:space="0" w:color="auto"/>
                      </w:divBdr>
                    </w:div>
                  </w:divsChild>
                </w:div>
                <w:div w:id="1213804551">
                  <w:marLeft w:val="0"/>
                  <w:marRight w:val="0"/>
                  <w:marTop w:val="0"/>
                  <w:marBottom w:val="0"/>
                  <w:divBdr>
                    <w:top w:val="none" w:sz="0" w:space="0" w:color="auto"/>
                    <w:left w:val="none" w:sz="0" w:space="0" w:color="auto"/>
                    <w:bottom w:val="none" w:sz="0" w:space="0" w:color="auto"/>
                    <w:right w:val="none" w:sz="0" w:space="0" w:color="auto"/>
                  </w:divBdr>
                  <w:divsChild>
                    <w:div w:id="831599665">
                      <w:marLeft w:val="0"/>
                      <w:marRight w:val="0"/>
                      <w:marTop w:val="0"/>
                      <w:marBottom w:val="0"/>
                      <w:divBdr>
                        <w:top w:val="none" w:sz="0" w:space="0" w:color="auto"/>
                        <w:left w:val="none" w:sz="0" w:space="0" w:color="auto"/>
                        <w:bottom w:val="none" w:sz="0" w:space="0" w:color="auto"/>
                        <w:right w:val="none" w:sz="0" w:space="0" w:color="auto"/>
                      </w:divBdr>
                    </w:div>
                  </w:divsChild>
                </w:div>
                <w:div w:id="1963612387">
                  <w:marLeft w:val="0"/>
                  <w:marRight w:val="0"/>
                  <w:marTop w:val="0"/>
                  <w:marBottom w:val="0"/>
                  <w:divBdr>
                    <w:top w:val="none" w:sz="0" w:space="0" w:color="auto"/>
                    <w:left w:val="none" w:sz="0" w:space="0" w:color="auto"/>
                    <w:bottom w:val="none" w:sz="0" w:space="0" w:color="auto"/>
                    <w:right w:val="none" w:sz="0" w:space="0" w:color="auto"/>
                  </w:divBdr>
                  <w:divsChild>
                    <w:div w:id="4535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25270">
      <w:bodyDiv w:val="1"/>
      <w:marLeft w:val="0"/>
      <w:marRight w:val="0"/>
      <w:marTop w:val="0"/>
      <w:marBottom w:val="0"/>
      <w:divBdr>
        <w:top w:val="none" w:sz="0" w:space="0" w:color="auto"/>
        <w:left w:val="none" w:sz="0" w:space="0" w:color="auto"/>
        <w:bottom w:val="none" w:sz="0" w:space="0" w:color="auto"/>
        <w:right w:val="none" w:sz="0" w:space="0" w:color="auto"/>
      </w:divBdr>
    </w:div>
    <w:div w:id="1226835357">
      <w:bodyDiv w:val="1"/>
      <w:marLeft w:val="0"/>
      <w:marRight w:val="0"/>
      <w:marTop w:val="0"/>
      <w:marBottom w:val="0"/>
      <w:divBdr>
        <w:top w:val="none" w:sz="0" w:space="0" w:color="auto"/>
        <w:left w:val="none" w:sz="0" w:space="0" w:color="auto"/>
        <w:bottom w:val="none" w:sz="0" w:space="0" w:color="auto"/>
        <w:right w:val="none" w:sz="0" w:space="0" w:color="auto"/>
      </w:divBdr>
    </w:div>
    <w:div w:id="1226989017">
      <w:bodyDiv w:val="1"/>
      <w:marLeft w:val="0"/>
      <w:marRight w:val="0"/>
      <w:marTop w:val="0"/>
      <w:marBottom w:val="0"/>
      <w:divBdr>
        <w:top w:val="none" w:sz="0" w:space="0" w:color="auto"/>
        <w:left w:val="none" w:sz="0" w:space="0" w:color="auto"/>
        <w:bottom w:val="none" w:sz="0" w:space="0" w:color="auto"/>
        <w:right w:val="none" w:sz="0" w:space="0" w:color="auto"/>
      </w:divBdr>
      <w:divsChild>
        <w:div w:id="1715345475">
          <w:marLeft w:val="0"/>
          <w:marRight w:val="0"/>
          <w:marTop w:val="0"/>
          <w:marBottom w:val="0"/>
          <w:divBdr>
            <w:top w:val="none" w:sz="0" w:space="0" w:color="auto"/>
            <w:left w:val="none" w:sz="0" w:space="0" w:color="auto"/>
            <w:bottom w:val="none" w:sz="0" w:space="0" w:color="auto"/>
            <w:right w:val="none" w:sz="0" w:space="0" w:color="auto"/>
          </w:divBdr>
          <w:divsChild>
            <w:div w:id="1751153565">
              <w:marLeft w:val="0"/>
              <w:marRight w:val="0"/>
              <w:marTop w:val="0"/>
              <w:marBottom w:val="0"/>
              <w:divBdr>
                <w:top w:val="none" w:sz="0" w:space="0" w:color="auto"/>
                <w:left w:val="none" w:sz="0" w:space="0" w:color="auto"/>
                <w:bottom w:val="none" w:sz="0" w:space="0" w:color="auto"/>
                <w:right w:val="none" w:sz="0" w:space="0" w:color="auto"/>
              </w:divBdr>
              <w:divsChild>
                <w:div w:id="1156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0800">
      <w:bodyDiv w:val="1"/>
      <w:marLeft w:val="0"/>
      <w:marRight w:val="0"/>
      <w:marTop w:val="0"/>
      <w:marBottom w:val="0"/>
      <w:divBdr>
        <w:top w:val="none" w:sz="0" w:space="0" w:color="auto"/>
        <w:left w:val="none" w:sz="0" w:space="0" w:color="auto"/>
        <w:bottom w:val="none" w:sz="0" w:space="0" w:color="auto"/>
        <w:right w:val="none" w:sz="0" w:space="0" w:color="auto"/>
      </w:divBdr>
    </w:div>
    <w:div w:id="1268736386">
      <w:bodyDiv w:val="1"/>
      <w:marLeft w:val="0"/>
      <w:marRight w:val="0"/>
      <w:marTop w:val="0"/>
      <w:marBottom w:val="0"/>
      <w:divBdr>
        <w:top w:val="none" w:sz="0" w:space="0" w:color="auto"/>
        <w:left w:val="none" w:sz="0" w:space="0" w:color="auto"/>
        <w:bottom w:val="none" w:sz="0" w:space="0" w:color="auto"/>
        <w:right w:val="none" w:sz="0" w:space="0" w:color="auto"/>
      </w:divBdr>
      <w:divsChild>
        <w:div w:id="1200508208">
          <w:marLeft w:val="0"/>
          <w:marRight w:val="0"/>
          <w:marTop w:val="0"/>
          <w:marBottom w:val="0"/>
          <w:divBdr>
            <w:top w:val="none" w:sz="0" w:space="0" w:color="auto"/>
            <w:left w:val="none" w:sz="0" w:space="0" w:color="auto"/>
            <w:bottom w:val="none" w:sz="0" w:space="0" w:color="auto"/>
            <w:right w:val="none" w:sz="0" w:space="0" w:color="auto"/>
          </w:divBdr>
          <w:divsChild>
            <w:div w:id="1864391802">
              <w:marLeft w:val="0"/>
              <w:marRight w:val="0"/>
              <w:marTop w:val="0"/>
              <w:marBottom w:val="0"/>
              <w:divBdr>
                <w:top w:val="none" w:sz="0" w:space="0" w:color="auto"/>
                <w:left w:val="none" w:sz="0" w:space="0" w:color="auto"/>
                <w:bottom w:val="none" w:sz="0" w:space="0" w:color="auto"/>
                <w:right w:val="none" w:sz="0" w:space="0" w:color="auto"/>
              </w:divBdr>
              <w:divsChild>
                <w:div w:id="1714033942">
                  <w:marLeft w:val="0"/>
                  <w:marRight w:val="0"/>
                  <w:marTop w:val="0"/>
                  <w:marBottom w:val="0"/>
                  <w:divBdr>
                    <w:top w:val="none" w:sz="0" w:space="0" w:color="auto"/>
                    <w:left w:val="none" w:sz="0" w:space="0" w:color="auto"/>
                    <w:bottom w:val="none" w:sz="0" w:space="0" w:color="auto"/>
                    <w:right w:val="none" w:sz="0" w:space="0" w:color="auto"/>
                  </w:divBdr>
                  <w:divsChild>
                    <w:div w:id="9226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4250">
      <w:bodyDiv w:val="1"/>
      <w:marLeft w:val="0"/>
      <w:marRight w:val="0"/>
      <w:marTop w:val="0"/>
      <w:marBottom w:val="0"/>
      <w:divBdr>
        <w:top w:val="none" w:sz="0" w:space="0" w:color="auto"/>
        <w:left w:val="none" w:sz="0" w:space="0" w:color="auto"/>
        <w:bottom w:val="none" w:sz="0" w:space="0" w:color="auto"/>
        <w:right w:val="none" w:sz="0" w:space="0" w:color="auto"/>
      </w:divBdr>
    </w:div>
    <w:div w:id="1270510029">
      <w:bodyDiv w:val="1"/>
      <w:marLeft w:val="0"/>
      <w:marRight w:val="0"/>
      <w:marTop w:val="0"/>
      <w:marBottom w:val="0"/>
      <w:divBdr>
        <w:top w:val="none" w:sz="0" w:space="0" w:color="auto"/>
        <w:left w:val="none" w:sz="0" w:space="0" w:color="auto"/>
        <w:bottom w:val="none" w:sz="0" w:space="0" w:color="auto"/>
        <w:right w:val="none" w:sz="0" w:space="0" w:color="auto"/>
      </w:divBdr>
    </w:div>
    <w:div w:id="1276210633">
      <w:bodyDiv w:val="1"/>
      <w:marLeft w:val="0"/>
      <w:marRight w:val="0"/>
      <w:marTop w:val="0"/>
      <w:marBottom w:val="0"/>
      <w:divBdr>
        <w:top w:val="none" w:sz="0" w:space="0" w:color="auto"/>
        <w:left w:val="none" w:sz="0" w:space="0" w:color="auto"/>
        <w:bottom w:val="none" w:sz="0" w:space="0" w:color="auto"/>
        <w:right w:val="none" w:sz="0" w:space="0" w:color="auto"/>
      </w:divBdr>
    </w:div>
    <w:div w:id="1284651173">
      <w:bodyDiv w:val="1"/>
      <w:marLeft w:val="0"/>
      <w:marRight w:val="0"/>
      <w:marTop w:val="0"/>
      <w:marBottom w:val="0"/>
      <w:divBdr>
        <w:top w:val="none" w:sz="0" w:space="0" w:color="auto"/>
        <w:left w:val="none" w:sz="0" w:space="0" w:color="auto"/>
        <w:bottom w:val="none" w:sz="0" w:space="0" w:color="auto"/>
        <w:right w:val="none" w:sz="0" w:space="0" w:color="auto"/>
      </w:divBdr>
      <w:divsChild>
        <w:div w:id="582105498">
          <w:marLeft w:val="0"/>
          <w:marRight w:val="0"/>
          <w:marTop w:val="0"/>
          <w:marBottom w:val="0"/>
          <w:divBdr>
            <w:top w:val="none" w:sz="0" w:space="0" w:color="auto"/>
            <w:left w:val="none" w:sz="0" w:space="0" w:color="auto"/>
            <w:bottom w:val="none" w:sz="0" w:space="0" w:color="auto"/>
            <w:right w:val="none" w:sz="0" w:space="0" w:color="auto"/>
          </w:divBdr>
        </w:div>
        <w:div w:id="1381906280">
          <w:marLeft w:val="0"/>
          <w:marRight w:val="0"/>
          <w:marTop w:val="0"/>
          <w:marBottom w:val="0"/>
          <w:divBdr>
            <w:top w:val="none" w:sz="0" w:space="0" w:color="auto"/>
            <w:left w:val="none" w:sz="0" w:space="0" w:color="auto"/>
            <w:bottom w:val="none" w:sz="0" w:space="0" w:color="auto"/>
            <w:right w:val="none" w:sz="0" w:space="0" w:color="auto"/>
          </w:divBdr>
        </w:div>
        <w:div w:id="780999797">
          <w:marLeft w:val="0"/>
          <w:marRight w:val="0"/>
          <w:marTop w:val="0"/>
          <w:marBottom w:val="0"/>
          <w:divBdr>
            <w:top w:val="none" w:sz="0" w:space="0" w:color="auto"/>
            <w:left w:val="none" w:sz="0" w:space="0" w:color="auto"/>
            <w:bottom w:val="none" w:sz="0" w:space="0" w:color="auto"/>
            <w:right w:val="none" w:sz="0" w:space="0" w:color="auto"/>
          </w:divBdr>
        </w:div>
      </w:divsChild>
    </w:div>
    <w:div w:id="1290819280">
      <w:bodyDiv w:val="1"/>
      <w:marLeft w:val="0"/>
      <w:marRight w:val="0"/>
      <w:marTop w:val="0"/>
      <w:marBottom w:val="0"/>
      <w:divBdr>
        <w:top w:val="none" w:sz="0" w:space="0" w:color="auto"/>
        <w:left w:val="none" w:sz="0" w:space="0" w:color="auto"/>
        <w:bottom w:val="none" w:sz="0" w:space="0" w:color="auto"/>
        <w:right w:val="none" w:sz="0" w:space="0" w:color="auto"/>
      </w:divBdr>
    </w:div>
    <w:div w:id="1328287066">
      <w:bodyDiv w:val="1"/>
      <w:marLeft w:val="0"/>
      <w:marRight w:val="0"/>
      <w:marTop w:val="0"/>
      <w:marBottom w:val="0"/>
      <w:divBdr>
        <w:top w:val="none" w:sz="0" w:space="0" w:color="auto"/>
        <w:left w:val="none" w:sz="0" w:space="0" w:color="auto"/>
        <w:bottom w:val="none" w:sz="0" w:space="0" w:color="auto"/>
        <w:right w:val="none" w:sz="0" w:space="0" w:color="auto"/>
      </w:divBdr>
    </w:div>
    <w:div w:id="1373579516">
      <w:bodyDiv w:val="1"/>
      <w:marLeft w:val="0"/>
      <w:marRight w:val="0"/>
      <w:marTop w:val="0"/>
      <w:marBottom w:val="0"/>
      <w:divBdr>
        <w:top w:val="none" w:sz="0" w:space="0" w:color="auto"/>
        <w:left w:val="none" w:sz="0" w:space="0" w:color="auto"/>
        <w:bottom w:val="none" w:sz="0" w:space="0" w:color="auto"/>
        <w:right w:val="none" w:sz="0" w:space="0" w:color="auto"/>
      </w:divBdr>
      <w:divsChild>
        <w:div w:id="196746991">
          <w:marLeft w:val="0"/>
          <w:marRight w:val="0"/>
          <w:marTop w:val="0"/>
          <w:marBottom w:val="0"/>
          <w:divBdr>
            <w:top w:val="none" w:sz="0" w:space="0" w:color="auto"/>
            <w:left w:val="none" w:sz="0" w:space="0" w:color="auto"/>
            <w:bottom w:val="none" w:sz="0" w:space="0" w:color="auto"/>
            <w:right w:val="none" w:sz="0" w:space="0" w:color="auto"/>
          </w:divBdr>
          <w:divsChild>
            <w:div w:id="1275285013">
              <w:marLeft w:val="0"/>
              <w:marRight w:val="0"/>
              <w:marTop w:val="0"/>
              <w:marBottom w:val="0"/>
              <w:divBdr>
                <w:top w:val="none" w:sz="0" w:space="0" w:color="auto"/>
                <w:left w:val="none" w:sz="0" w:space="0" w:color="auto"/>
                <w:bottom w:val="none" w:sz="0" w:space="0" w:color="auto"/>
                <w:right w:val="none" w:sz="0" w:space="0" w:color="auto"/>
              </w:divBdr>
              <w:divsChild>
                <w:div w:id="15975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7522">
      <w:bodyDiv w:val="1"/>
      <w:marLeft w:val="0"/>
      <w:marRight w:val="0"/>
      <w:marTop w:val="0"/>
      <w:marBottom w:val="0"/>
      <w:divBdr>
        <w:top w:val="none" w:sz="0" w:space="0" w:color="auto"/>
        <w:left w:val="none" w:sz="0" w:space="0" w:color="auto"/>
        <w:bottom w:val="none" w:sz="0" w:space="0" w:color="auto"/>
        <w:right w:val="none" w:sz="0" w:space="0" w:color="auto"/>
      </w:divBdr>
    </w:div>
    <w:div w:id="1404983022">
      <w:bodyDiv w:val="1"/>
      <w:marLeft w:val="0"/>
      <w:marRight w:val="0"/>
      <w:marTop w:val="0"/>
      <w:marBottom w:val="0"/>
      <w:divBdr>
        <w:top w:val="none" w:sz="0" w:space="0" w:color="auto"/>
        <w:left w:val="none" w:sz="0" w:space="0" w:color="auto"/>
        <w:bottom w:val="none" w:sz="0" w:space="0" w:color="auto"/>
        <w:right w:val="none" w:sz="0" w:space="0" w:color="auto"/>
      </w:divBdr>
      <w:divsChild>
        <w:div w:id="1206678385">
          <w:marLeft w:val="0"/>
          <w:marRight w:val="0"/>
          <w:marTop w:val="0"/>
          <w:marBottom w:val="0"/>
          <w:divBdr>
            <w:top w:val="none" w:sz="0" w:space="0" w:color="auto"/>
            <w:left w:val="none" w:sz="0" w:space="0" w:color="auto"/>
            <w:bottom w:val="none" w:sz="0" w:space="0" w:color="auto"/>
            <w:right w:val="none" w:sz="0" w:space="0" w:color="auto"/>
          </w:divBdr>
          <w:divsChild>
            <w:div w:id="1699309794">
              <w:marLeft w:val="0"/>
              <w:marRight w:val="0"/>
              <w:marTop w:val="0"/>
              <w:marBottom w:val="0"/>
              <w:divBdr>
                <w:top w:val="none" w:sz="0" w:space="0" w:color="auto"/>
                <w:left w:val="none" w:sz="0" w:space="0" w:color="auto"/>
                <w:bottom w:val="none" w:sz="0" w:space="0" w:color="auto"/>
                <w:right w:val="none" w:sz="0" w:space="0" w:color="auto"/>
              </w:divBdr>
              <w:divsChild>
                <w:div w:id="2023630773">
                  <w:marLeft w:val="0"/>
                  <w:marRight w:val="0"/>
                  <w:marTop w:val="0"/>
                  <w:marBottom w:val="0"/>
                  <w:divBdr>
                    <w:top w:val="none" w:sz="0" w:space="0" w:color="auto"/>
                    <w:left w:val="none" w:sz="0" w:space="0" w:color="auto"/>
                    <w:bottom w:val="none" w:sz="0" w:space="0" w:color="auto"/>
                    <w:right w:val="none" w:sz="0" w:space="0" w:color="auto"/>
                  </w:divBdr>
                  <w:divsChild>
                    <w:div w:id="8803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790">
      <w:bodyDiv w:val="1"/>
      <w:marLeft w:val="0"/>
      <w:marRight w:val="0"/>
      <w:marTop w:val="0"/>
      <w:marBottom w:val="0"/>
      <w:divBdr>
        <w:top w:val="none" w:sz="0" w:space="0" w:color="auto"/>
        <w:left w:val="none" w:sz="0" w:space="0" w:color="auto"/>
        <w:bottom w:val="none" w:sz="0" w:space="0" w:color="auto"/>
        <w:right w:val="none" w:sz="0" w:space="0" w:color="auto"/>
      </w:divBdr>
      <w:divsChild>
        <w:div w:id="1000230259">
          <w:marLeft w:val="0"/>
          <w:marRight w:val="0"/>
          <w:marTop w:val="0"/>
          <w:marBottom w:val="0"/>
          <w:divBdr>
            <w:top w:val="none" w:sz="0" w:space="0" w:color="auto"/>
            <w:left w:val="none" w:sz="0" w:space="0" w:color="auto"/>
            <w:bottom w:val="none" w:sz="0" w:space="0" w:color="auto"/>
            <w:right w:val="none" w:sz="0" w:space="0" w:color="auto"/>
          </w:divBdr>
          <w:divsChild>
            <w:div w:id="1649702281">
              <w:marLeft w:val="0"/>
              <w:marRight w:val="0"/>
              <w:marTop w:val="0"/>
              <w:marBottom w:val="0"/>
              <w:divBdr>
                <w:top w:val="none" w:sz="0" w:space="0" w:color="auto"/>
                <w:left w:val="none" w:sz="0" w:space="0" w:color="auto"/>
                <w:bottom w:val="none" w:sz="0" w:space="0" w:color="auto"/>
                <w:right w:val="none" w:sz="0" w:space="0" w:color="auto"/>
              </w:divBdr>
              <w:divsChild>
                <w:div w:id="734932050">
                  <w:marLeft w:val="0"/>
                  <w:marRight w:val="0"/>
                  <w:marTop w:val="0"/>
                  <w:marBottom w:val="0"/>
                  <w:divBdr>
                    <w:top w:val="none" w:sz="0" w:space="0" w:color="auto"/>
                    <w:left w:val="none" w:sz="0" w:space="0" w:color="auto"/>
                    <w:bottom w:val="none" w:sz="0" w:space="0" w:color="auto"/>
                    <w:right w:val="none" w:sz="0" w:space="0" w:color="auto"/>
                  </w:divBdr>
                  <w:divsChild>
                    <w:div w:id="19555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5560">
      <w:bodyDiv w:val="1"/>
      <w:marLeft w:val="0"/>
      <w:marRight w:val="0"/>
      <w:marTop w:val="0"/>
      <w:marBottom w:val="0"/>
      <w:divBdr>
        <w:top w:val="none" w:sz="0" w:space="0" w:color="auto"/>
        <w:left w:val="none" w:sz="0" w:space="0" w:color="auto"/>
        <w:bottom w:val="none" w:sz="0" w:space="0" w:color="auto"/>
        <w:right w:val="none" w:sz="0" w:space="0" w:color="auto"/>
      </w:divBdr>
    </w:div>
    <w:div w:id="1417164710">
      <w:bodyDiv w:val="1"/>
      <w:marLeft w:val="0"/>
      <w:marRight w:val="0"/>
      <w:marTop w:val="0"/>
      <w:marBottom w:val="0"/>
      <w:divBdr>
        <w:top w:val="none" w:sz="0" w:space="0" w:color="auto"/>
        <w:left w:val="none" w:sz="0" w:space="0" w:color="auto"/>
        <w:bottom w:val="none" w:sz="0" w:space="0" w:color="auto"/>
        <w:right w:val="none" w:sz="0" w:space="0" w:color="auto"/>
      </w:divBdr>
    </w:div>
    <w:div w:id="1427382579">
      <w:bodyDiv w:val="1"/>
      <w:marLeft w:val="0"/>
      <w:marRight w:val="0"/>
      <w:marTop w:val="0"/>
      <w:marBottom w:val="0"/>
      <w:divBdr>
        <w:top w:val="none" w:sz="0" w:space="0" w:color="auto"/>
        <w:left w:val="none" w:sz="0" w:space="0" w:color="auto"/>
        <w:bottom w:val="none" w:sz="0" w:space="0" w:color="auto"/>
        <w:right w:val="none" w:sz="0" w:space="0" w:color="auto"/>
      </w:divBdr>
      <w:divsChild>
        <w:div w:id="375155041">
          <w:marLeft w:val="0"/>
          <w:marRight w:val="0"/>
          <w:marTop w:val="0"/>
          <w:marBottom w:val="0"/>
          <w:divBdr>
            <w:top w:val="none" w:sz="0" w:space="0" w:color="auto"/>
            <w:left w:val="none" w:sz="0" w:space="0" w:color="auto"/>
            <w:bottom w:val="none" w:sz="0" w:space="0" w:color="auto"/>
            <w:right w:val="none" w:sz="0" w:space="0" w:color="auto"/>
          </w:divBdr>
          <w:divsChild>
            <w:div w:id="849412617">
              <w:marLeft w:val="0"/>
              <w:marRight w:val="0"/>
              <w:marTop w:val="0"/>
              <w:marBottom w:val="0"/>
              <w:divBdr>
                <w:top w:val="none" w:sz="0" w:space="0" w:color="auto"/>
                <w:left w:val="none" w:sz="0" w:space="0" w:color="auto"/>
                <w:bottom w:val="none" w:sz="0" w:space="0" w:color="auto"/>
                <w:right w:val="none" w:sz="0" w:space="0" w:color="auto"/>
              </w:divBdr>
              <w:divsChild>
                <w:div w:id="1019088535">
                  <w:marLeft w:val="0"/>
                  <w:marRight w:val="0"/>
                  <w:marTop w:val="0"/>
                  <w:marBottom w:val="0"/>
                  <w:divBdr>
                    <w:top w:val="none" w:sz="0" w:space="0" w:color="auto"/>
                    <w:left w:val="none" w:sz="0" w:space="0" w:color="auto"/>
                    <w:bottom w:val="none" w:sz="0" w:space="0" w:color="auto"/>
                    <w:right w:val="none" w:sz="0" w:space="0" w:color="auto"/>
                  </w:divBdr>
                  <w:divsChild>
                    <w:div w:id="58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50080">
      <w:bodyDiv w:val="1"/>
      <w:marLeft w:val="0"/>
      <w:marRight w:val="0"/>
      <w:marTop w:val="0"/>
      <w:marBottom w:val="0"/>
      <w:divBdr>
        <w:top w:val="none" w:sz="0" w:space="0" w:color="auto"/>
        <w:left w:val="none" w:sz="0" w:space="0" w:color="auto"/>
        <w:bottom w:val="none" w:sz="0" w:space="0" w:color="auto"/>
        <w:right w:val="none" w:sz="0" w:space="0" w:color="auto"/>
      </w:divBdr>
    </w:div>
    <w:div w:id="1444419530">
      <w:bodyDiv w:val="1"/>
      <w:marLeft w:val="0"/>
      <w:marRight w:val="0"/>
      <w:marTop w:val="0"/>
      <w:marBottom w:val="0"/>
      <w:divBdr>
        <w:top w:val="none" w:sz="0" w:space="0" w:color="auto"/>
        <w:left w:val="none" w:sz="0" w:space="0" w:color="auto"/>
        <w:bottom w:val="none" w:sz="0" w:space="0" w:color="auto"/>
        <w:right w:val="none" w:sz="0" w:space="0" w:color="auto"/>
      </w:divBdr>
    </w:div>
    <w:div w:id="1477213295">
      <w:bodyDiv w:val="1"/>
      <w:marLeft w:val="0"/>
      <w:marRight w:val="0"/>
      <w:marTop w:val="0"/>
      <w:marBottom w:val="0"/>
      <w:divBdr>
        <w:top w:val="none" w:sz="0" w:space="0" w:color="auto"/>
        <w:left w:val="none" w:sz="0" w:space="0" w:color="auto"/>
        <w:bottom w:val="none" w:sz="0" w:space="0" w:color="auto"/>
        <w:right w:val="none" w:sz="0" w:space="0" w:color="auto"/>
      </w:divBdr>
      <w:divsChild>
        <w:div w:id="1811048841">
          <w:marLeft w:val="0"/>
          <w:marRight w:val="0"/>
          <w:marTop w:val="0"/>
          <w:marBottom w:val="0"/>
          <w:divBdr>
            <w:top w:val="none" w:sz="0" w:space="0" w:color="auto"/>
            <w:left w:val="none" w:sz="0" w:space="0" w:color="auto"/>
            <w:bottom w:val="none" w:sz="0" w:space="0" w:color="auto"/>
            <w:right w:val="none" w:sz="0" w:space="0" w:color="auto"/>
          </w:divBdr>
          <w:divsChild>
            <w:div w:id="520363470">
              <w:marLeft w:val="0"/>
              <w:marRight w:val="0"/>
              <w:marTop w:val="0"/>
              <w:marBottom w:val="0"/>
              <w:divBdr>
                <w:top w:val="none" w:sz="0" w:space="0" w:color="auto"/>
                <w:left w:val="none" w:sz="0" w:space="0" w:color="auto"/>
                <w:bottom w:val="none" w:sz="0" w:space="0" w:color="auto"/>
                <w:right w:val="none" w:sz="0" w:space="0" w:color="auto"/>
              </w:divBdr>
              <w:divsChild>
                <w:div w:id="1843423000">
                  <w:marLeft w:val="0"/>
                  <w:marRight w:val="0"/>
                  <w:marTop w:val="0"/>
                  <w:marBottom w:val="0"/>
                  <w:divBdr>
                    <w:top w:val="none" w:sz="0" w:space="0" w:color="auto"/>
                    <w:left w:val="none" w:sz="0" w:space="0" w:color="auto"/>
                    <w:bottom w:val="none" w:sz="0" w:space="0" w:color="auto"/>
                    <w:right w:val="none" w:sz="0" w:space="0" w:color="auto"/>
                  </w:divBdr>
                  <w:divsChild>
                    <w:div w:id="1292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516">
      <w:bodyDiv w:val="1"/>
      <w:marLeft w:val="0"/>
      <w:marRight w:val="0"/>
      <w:marTop w:val="0"/>
      <w:marBottom w:val="0"/>
      <w:divBdr>
        <w:top w:val="none" w:sz="0" w:space="0" w:color="auto"/>
        <w:left w:val="none" w:sz="0" w:space="0" w:color="auto"/>
        <w:bottom w:val="none" w:sz="0" w:space="0" w:color="auto"/>
        <w:right w:val="none" w:sz="0" w:space="0" w:color="auto"/>
      </w:divBdr>
    </w:div>
    <w:div w:id="1523788774">
      <w:bodyDiv w:val="1"/>
      <w:marLeft w:val="0"/>
      <w:marRight w:val="0"/>
      <w:marTop w:val="0"/>
      <w:marBottom w:val="0"/>
      <w:divBdr>
        <w:top w:val="none" w:sz="0" w:space="0" w:color="auto"/>
        <w:left w:val="none" w:sz="0" w:space="0" w:color="auto"/>
        <w:bottom w:val="none" w:sz="0" w:space="0" w:color="auto"/>
        <w:right w:val="none" w:sz="0" w:space="0" w:color="auto"/>
      </w:divBdr>
    </w:div>
    <w:div w:id="1566262519">
      <w:bodyDiv w:val="1"/>
      <w:marLeft w:val="0"/>
      <w:marRight w:val="0"/>
      <w:marTop w:val="0"/>
      <w:marBottom w:val="0"/>
      <w:divBdr>
        <w:top w:val="none" w:sz="0" w:space="0" w:color="auto"/>
        <w:left w:val="none" w:sz="0" w:space="0" w:color="auto"/>
        <w:bottom w:val="none" w:sz="0" w:space="0" w:color="auto"/>
        <w:right w:val="none" w:sz="0" w:space="0" w:color="auto"/>
      </w:divBdr>
      <w:divsChild>
        <w:div w:id="70546299">
          <w:marLeft w:val="0"/>
          <w:marRight w:val="0"/>
          <w:marTop w:val="0"/>
          <w:marBottom w:val="0"/>
          <w:divBdr>
            <w:top w:val="none" w:sz="0" w:space="0" w:color="auto"/>
            <w:left w:val="none" w:sz="0" w:space="0" w:color="auto"/>
            <w:bottom w:val="none" w:sz="0" w:space="0" w:color="auto"/>
            <w:right w:val="none" w:sz="0" w:space="0" w:color="auto"/>
          </w:divBdr>
          <w:divsChild>
            <w:div w:id="1812405750">
              <w:marLeft w:val="0"/>
              <w:marRight w:val="0"/>
              <w:marTop w:val="0"/>
              <w:marBottom w:val="0"/>
              <w:divBdr>
                <w:top w:val="none" w:sz="0" w:space="0" w:color="auto"/>
                <w:left w:val="none" w:sz="0" w:space="0" w:color="auto"/>
                <w:bottom w:val="none" w:sz="0" w:space="0" w:color="auto"/>
                <w:right w:val="none" w:sz="0" w:space="0" w:color="auto"/>
              </w:divBdr>
              <w:divsChild>
                <w:div w:id="745109108">
                  <w:marLeft w:val="0"/>
                  <w:marRight w:val="0"/>
                  <w:marTop w:val="0"/>
                  <w:marBottom w:val="0"/>
                  <w:divBdr>
                    <w:top w:val="none" w:sz="0" w:space="0" w:color="auto"/>
                    <w:left w:val="none" w:sz="0" w:space="0" w:color="auto"/>
                    <w:bottom w:val="none" w:sz="0" w:space="0" w:color="auto"/>
                    <w:right w:val="none" w:sz="0" w:space="0" w:color="auto"/>
                  </w:divBdr>
                  <w:divsChild>
                    <w:div w:id="17822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8449">
      <w:bodyDiv w:val="1"/>
      <w:marLeft w:val="0"/>
      <w:marRight w:val="0"/>
      <w:marTop w:val="0"/>
      <w:marBottom w:val="0"/>
      <w:divBdr>
        <w:top w:val="none" w:sz="0" w:space="0" w:color="auto"/>
        <w:left w:val="none" w:sz="0" w:space="0" w:color="auto"/>
        <w:bottom w:val="none" w:sz="0" w:space="0" w:color="auto"/>
        <w:right w:val="none" w:sz="0" w:space="0" w:color="auto"/>
      </w:divBdr>
    </w:div>
    <w:div w:id="1596135020">
      <w:bodyDiv w:val="1"/>
      <w:marLeft w:val="0"/>
      <w:marRight w:val="0"/>
      <w:marTop w:val="0"/>
      <w:marBottom w:val="0"/>
      <w:divBdr>
        <w:top w:val="none" w:sz="0" w:space="0" w:color="auto"/>
        <w:left w:val="none" w:sz="0" w:space="0" w:color="auto"/>
        <w:bottom w:val="none" w:sz="0" w:space="0" w:color="auto"/>
        <w:right w:val="none" w:sz="0" w:space="0" w:color="auto"/>
      </w:divBdr>
      <w:divsChild>
        <w:div w:id="1106195335">
          <w:marLeft w:val="0"/>
          <w:marRight w:val="0"/>
          <w:marTop w:val="0"/>
          <w:marBottom w:val="0"/>
          <w:divBdr>
            <w:top w:val="none" w:sz="0" w:space="0" w:color="auto"/>
            <w:left w:val="none" w:sz="0" w:space="0" w:color="auto"/>
            <w:bottom w:val="none" w:sz="0" w:space="0" w:color="auto"/>
            <w:right w:val="none" w:sz="0" w:space="0" w:color="auto"/>
          </w:divBdr>
          <w:divsChild>
            <w:div w:id="1800495526">
              <w:marLeft w:val="0"/>
              <w:marRight w:val="0"/>
              <w:marTop w:val="0"/>
              <w:marBottom w:val="0"/>
              <w:divBdr>
                <w:top w:val="none" w:sz="0" w:space="0" w:color="auto"/>
                <w:left w:val="none" w:sz="0" w:space="0" w:color="auto"/>
                <w:bottom w:val="none" w:sz="0" w:space="0" w:color="auto"/>
                <w:right w:val="none" w:sz="0" w:space="0" w:color="auto"/>
              </w:divBdr>
              <w:divsChild>
                <w:div w:id="2109304781">
                  <w:marLeft w:val="0"/>
                  <w:marRight w:val="0"/>
                  <w:marTop w:val="0"/>
                  <w:marBottom w:val="0"/>
                  <w:divBdr>
                    <w:top w:val="none" w:sz="0" w:space="0" w:color="auto"/>
                    <w:left w:val="none" w:sz="0" w:space="0" w:color="auto"/>
                    <w:bottom w:val="none" w:sz="0" w:space="0" w:color="auto"/>
                    <w:right w:val="none" w:sz="0" w:space="0" w:color="auto"/>
                  </w:divBdr>
                  <w:divsChild>
                    <w:div w:id="222837991">
                      <w:marLeft w:val="0"/>
                      <w:marRight w:val="0"/>
                      <w:marTop w:val="0"/>
                      <w:marBottom w:val="0"/>
                      <w:divBdr>
                        <w:top w:val="none" w:sz="0" w:space="0" w:color="auto"/>
                        <w:left w:val="none" w:sz="0" w:space="0" w:color="auto"/>
                        <w:bottom w:val="none" w:sz="0" w:space="0" w:color="auto"/>
                        <w:right w:val="none" w:sz="0" w:space="0" w:color="auto"/>
                      </w:divBdr>
                    </w:div>
                  </w:divsChild>
                </w:div>
                <w:div w:id="1499416592">
                  <w:marLeft w:val="0"/>
                  <w:marRight w:val="0"/>
                  <w:marTop w:val="0"/>
                  <w:marBottom w:val="0"/>
                  <w:divBdr>
                    <w:top w:val="none" w:sz="0" w:space="0" w:color="auto"/>
                    <w:left w:val="none" w:sz="0" w:space="0" w:color="auto"/>
                    <w:bottom w:val="none" w:sz="0" w:space="0" w:color="auto"/>
                    <w:right w:val="none" w:sz="0" w:space="0" w:color="auto"/>
                  </w:divBdr>
                  <w:divsChild>
                    <w:div w:id="604582254">
                      <w:marLeft w:val="0"/>
                      <w:marRight w:val="0"/>
                      <w:marTop w:val="0"/>
                      <w:marBottom w:val="0"/>
                      <w:divBdr>
                        <w:top w:val="none" w:sz="0" w:space="0" w:color="auto"/>
                        <w:left w:val="none" w:sz="0" w:space="0" w:color="auto"/>
                        <w:bottom w:val="none" w:sz="0" w:space="0" w:color="auto"/>
                        <w:right w:val="none" w:sz="0" w:space="0" w:color="auto"/>
                      </w:divBdr>
                    </w:div>
                  </w:divsChild>
                </w:div>
                <w:div w:id="210579859">
                  <w:marLeft w:val="0"/>
                  <w:marRight w:val="0"/>
                  <w:marTop w:val="0"/>
                  <w:marBottom w:val="0"/>
                  <w:divBdr>
                    <w:top w:val="none" w:sz="0" w:space="0" w:color="auto"/>
                    <w:left w:val="none" w:sz="0" w:space="0" w:color="auto"/>
                    <w:bottom w:val="none" w:sz="0" w:space="0" w:color="auto"/>
                    <w:right w:val="none" w:sz="0" w:space="0" w:color="auto"/>
                  </w:divBdr>
                  <w:divsChild>
                    <w:div w:id="4357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70059">
      <w:bodyDiv w:val="1"/>
      <w:marLeft w:val="0"/>
      <w:marRight w:val="0"/>
      <w:marTop w:val="0"/>
      <w:marBottom w:val="0"/>
      <w:divBdr>
        <w:top w:val="none" w:sz="0" w:space="0" w:color="auto"/>
        <w:left w:val="none" w:sz="0" w:space="0" w:color="auto"/>
        <w:bottom w:val="none" w:sz="0" w:space="0" w:color="auto"/>
        <w:right w:val="none" w:sz="0" w:space="0" w:color="auto"/>
      </w:divBdr>
      <w:divsChild>
        <w:div w:id="1206942177">
          <w:marLeft w:val="0"/>
          <w:marRight w:val="0"/>
          <w:marTop w:val="0"/>
          <w:marBottom w:val="0"/>
          <w:divBdr>
            <w:top w:val="none" w:sz="0" w:space="0" w:color="auto"/>
            <w:left w:val="none" w:sz="0" w:space="0" w:color="auto"/>
            <w:bottom w:val="none" w:sz="0" w:space="0" w:color="auto"/>
            <w:right w:val="none" w:sz="0" w:space="0" w:color="auto"/>
          </w:divBdr>
          <w:divsChild>
            <w:div w:id="603196542">
              <w:marLeft w:val="0"/>
              <w:marRight w:val="0"/>
              <w:marTop w:val="0"/>
              <w:marBottom w:val="0"/>
              <w:divBdr>
                <w:top w:val="none" w:sz="0" w:space="0" w:color="auto"/>
                <w:left w:val="none" w:sz="0" w:space="0" w:color="auto"/>
                <w:bottom w:val="none" w:sz="0" w:space="0" w:color="auto"/>
                <w:right w:val="none" w:sz="0" w:space="0" w:color="auto"/>
              </w:divBdr>
              <w:divsChild>
                <w:div w:id="738330772">
                  <w:marLeft w:val="0"/>
                  <w:marRight w:val="0"/>
                  <w:marTop w:val="0"/>
                  <w:marBottom w:val="0"/>
                  <w:divBdr>
                    <w:top w:val="none" w:sz="0" w:space="0" w:color="auto"/>
                    <w:left w:val="none" w:sz="0" w:space="0" w:color="auto"/>
                    <w:bottom w:val="none" w:sz="0" w:space="0" w:color="auto"/>
                    <w:right w:val="none" w:sz="0" w:space="0" w:color="auto"/>
                  </w:divBdr>
                  <w:divsChild>
                    <w:div w:id="12923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91652">
      <w:bodyDiv w:val="1"/>
      <w:marLeft w:val="0"/>
      <w:marRight w:val="0"/>
      <w:marTop w:val="0"/>
      <w:marBottom w:val="0"/>
      <w:divBdr>
        <w:top w:val="none" w:sz="0" w:space="0" w:color="auto"/>
        <w:left w:val="none" w:sz="0" w:space="0" w:color="auto"/>
        <w:bottom w:val="none" w:sz="0" w:space="0" w:color="auto"/>
        <w:right w:val="none" w:sz="0" w:space="0" w:color="auto"/>
      </w:divBdr>
    </w:div>
    <w:div w:id="1651860616">
      <w:bodyDiv w:val="1"/>
      <w:marLeft w:val="0"/>
      <w:marRight w:val="0"/>
      <w:marTop w:val="0"/>
      <w:marBottom w:val="0"/>
      <w:divBdr>
        <w:top w:val="none" w:sz="0" w:space="0" w:color="auto"/>
        <w:left w:val="none" w:sz="0" w:space="0" w:color="auto"/>
        <w:bottom w:val="none" w:sz="0" w:space="0" w:color="auto"/>
        <w:right w:val="none" w:sz="0" w:space="0" w:color="auto"/>
      </w:divBdr>
    </w:div>
    <w:div w:id="1663116747">
      <w:bodyDiv w:val="1"/>
      <w:marLeft w:val="0"/>
      <w:marRight w:val="0"/>
      <w:marTop w:val="0"/>
      <w:marBottom w:val="0"/>
      <w:divBdr>
        <w:top w:val="none" w:sz="0" w:space="0" w:color="auto"/>
        <w:left w:val="none" w:sz="0" w:space="0" w:color="auto"/>
        <w:bottom w:val="none" w:sz="0" w:space="0" w:color="auto"/>
        <w:right w:val="none" w:sz="0" w:space="0" w:color="auto"/>
      </w:divBdr>
    </w:div>
    <w:div w:id="1752582292">
      <w:bodyDiv w:val="1"/>
      <w:marLeft w:val="0"/>
      <w:marRight w:val="0"/>
      <w:marTop w:val="0"/>
      <w:marBottom w:val="0"/>
      <w:divBdr>
        <w:top w:val="none" w:sz="0" w:space="0" w:color="auto"/>
        <w:left w:val="none" w:sz="0" w:space="0" w:color="auto"/>
        <w:bottom w:val="none" w:sz="0" w:space="0" w:color="auto"/>
        <w:right w:val="none" w:sz="0" w:space="0" w:color="auto"/>
      </w:divBdr>
      <w:divsChild>
        <w:div w:id="1063411681">
          <w:marLeft w:val="0"/>
          <w:marRight w:val="0"/>
          <w:marTop w:val="0"/>
          <w:marBottom w:val="0"/>
          <w:divBdr>
            <w:top w:val="none" w:sz="0" w:space="0" w:color="auto"/>
            <w:left w:val="none" w:sz="0" w:space="0" w:color="auto"/>
            <w:bottom w:val="none" w:sz="0" w:space="0" w:color="auto"/>
            <w:right w:val="none" w:sz="0" w:space="0" w:color="auto"/>
          </w:divBdr>
          <w:divsChild>
            <w:div w:id="995691933">
              <w:marLeft w:val="0"/>
              <w:marRight w:val="0"/>
              <w:marTop w:val="0"/>
              <w:marBottom w:val="0"/>
              <w:divBdr>
                <w:top w:val="none" w:sz="0" w:space="0" w:color="auto"/>
                <w:left w:val="none" w:sz="0" w:space="0" w:color="auto"/>
                <w:bottom w:val="none" w:sz="0" w:space="0" w:color="auto"/>
                <w:right w:val="none" w:sz="0" w:space="0" w:color="auto"/>
              </w:divBdr>
              <w:divsChild>
                <w:div w:id="943420736">
                  <w:marLeft w:val="0"/>
                  <w:marRight w:val="0"/>
                  <w:marTop w:val="0"/>
                  <w:marBottom w:val="0"/>
                  <w:divBdr>
                    <w:top w:val="none" w:sz="0" w:space="0" w:color="auto"/>
                    <w:left w:val="none" w:sz="0" w:space="0" w:color="auto"/>
                    <w:bottom w:val="none" w:sz="0" w:space="0" w:color="auto"/>
                    <w:right w:val="none" w:sz="0" w:space="0" w:color="auto"/>
                  </w:divBdr>
                  <w:divsChild>
                    <w:div w:id="654531239">
                      <w:marLeft w:val="0"/>
                      <w:marRight w:val="0"/>
                      <w:marTop w:val="0"/>
                      <w:marBottom w:val="0"/>
                      <w:divBdr>
                        <w:top w:val="none" w:sz="0" w:space="0" w:color="auto"/>
                        <w:left w:val="none" w:sz="0" w:space="0" w:color="auto"/>
                        <w:bottom w:val="none" w:sz="0" w:space="0" w:color="auto"/>
                        <w:right w:val="none" w:sz="0" w:space="0" w:color="auto"/>
                      </w:divBdr>
                      <w:divsChild>
                        <w:div w:id="1700468707">
                          <w:marLeft w:val="0"/>
                          <w:marRight w:val="0"/>
                          <w:marTop w:val="0"/>
                          <w:marBottom w:val="0"/>
                          <w:divBdr>
                            <w:top w:val="none" w:sz="0" w:space="0" w:color="auto"/>
                            <w:left w:val="none" w:sz="0" w:space="0" w:color="auto"/>
                            <w:bottom w:val="none" w:sz="0" w:space="0" w:color="auto"/>
                            <w:right w:val="none" w:sz="0" w:space="0" w:color="auto"/>
                          </w:divBdr>
                        </w:div>
                        <w:div w:id="1861695972">
                          <w:marLeft w:val="0"/>
                          <w:marRight w:val="0"/>
                          <w:marTop w:val="0"/>
                          <w:marBottom w:val="0"/>
                          <w:divBdr>
                            <w:top w:val="none" w:sz="0" w:space="0" w:color="auto"/>
                            <w:left w:val="none" w:sz="0" w:space="0" w:color="auto"/>
                            <w:bottom w:val="none" w:sz="0" w:space="0" w:color="auto"/>
                            <w:right w:val="none" w:sz="0" w:space="0" w:color="auto"/>
                          </w:divBdr>
                        </w:div>
                        <w:div w:id="1956249765">
                          <w:marLeft w:val="0"/>
                          <w:marRight w:val="0"/>
                          <w:marTop w:val="0"/>
                          <w:marBottom w:val="0"/>
                          <w:divBdr>
                            <w:top w:val="none" w:sz="0" w:space="0" w:color="auto"/>
                            <w:left w:val="none" w:sz="0" w:space="0" w:color="auto"/>
                            <w:bottom w:val="none" w:sz="0" w:space="0" w:color="auto"/>
                            <w:right w:val="none" w:sz="0" w:space="0" w:color="auto"/>
                          </w:divBdr>
                        </w:div>
                        <w:div w:id="1415319597">
                          <w:marLeft w:val="0"/>
                          <w:marRight w:val="0"/>
                          <w:marTop w:val="0"/>
                          <w:marBottom w:val="0"/>
                          <w:divBdr>
                            <w:top w:val="none" w:sz="0" w:space="0" w:color="auto"/>
                            <w:left w:val="none" w:sz="0" w:space="0" w:color="auto"/>
                            <w:bottom w:val="none" w:sz="0" w:space="0" w:color="auto"/>
                            <w:right w:val="none" w:sz="0" w:space="0" w:color="auto"/>
                          </w:divBdr>
                        </w:div>
                      </w:divsChild>
                    </w:div>
                    <w:div w:id="203518171">
                      <w:marLeft w:val="0"/>
                      <w:marRight w:val="0"/>
                      <w:marTop w:val="0"/>
                      <w:marBottom w:val="0"/>
                      <w:divBdr>
                        <w:top w:val="none" w:sz="0" w:space="0" w:color="auto"/>
                        <w:left w:val="none" w:sz="0" w:space="0" w:color="auto"/>
                        <w:bottom w:val="none" w:sz="0" w:space="0" w:color="auto"/>
                        <w:right w:val="none" w:sz="0" w:space="0" w:color="auto"/>
                      </w:divBdr>
                      <w:divsChild>
                        <w:div w:id="1284382736">
                          <w:marLeft w:val="0"/>
                          <w:marRight w:val="0"/>
                          <w:marTop w:val="0"/>
                          <w:marBottom w:val="0"/>
                          <w:divBdr>
                            <w:top w:val="none" w:sz="0" w:space="0" w:color="auto"/>
                            <w:left w:val="none" w:sz="0" w:space="0" w:color="auto"/>
                            <w:bottom w:val="none" w:sz="0" w:space="0" w:color="auto"/>
                            <w:right w:val="none" w:sz="0" w:space="0" w:color="auto"/>
                          </w:divBdr>
                        </w:div>
                      </w:divsChild>
                    </w:div>
                    <w:div w:id="1523471547">
                      <w:marLeft w:val="0"/>
                      <w:marRight w:val="0"/>
                      <w:marTop w:val="0"/>
                      <w:marBottom w:val="0"/>
                      <w:divBdr>
                        <w:top w:val="none" w:sz="0" w:space="0" w:color="auto"/>
                        <w:left w:val="none" w:sz="0" w:space="0" w:color="auto"/>
                        <w:bottom w:val="none" w:sz="0" w:space="0" w:color="auto"/>
                        <w:right w:val="none" w:sz="0" w:space="0" w:color="auto"/>
                      </w:divBdr>
                      <w:divsChild>
                        <w:div w:id="781996494">
                          <w:marLeft w:val="0"/>
                          <w:marRight w:val="0"/>
                          <w:marTop w:val="0"/>
                          <w:marBottom w:val="0"/>
                          <w:divBdr>
                            <w:top w:val="none" w:sz="0" w:space="0" w:color="auto"/>
                            <w:left w:val="none" w:sz="0" w:space="0" w:color="auto"/>
                            <w:bottom w:val="none" w:sz="0" w:space="0" w:color="auto"/>
                            <w:right w:val="none" w:sz="0" w:space="0" w:color="auto"/>
                          </w:divBdr>
                        </w:div>
                        <w:div w:id="18278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763">
      <w:bodyDiv w:val="1"/>
      <w:marLeft w:val="0"/>
      <w:marRight w:val="0"/>
      <w:marTop w:val="0"/>
      <w:marBottom w:val="0"/>
      <w:divBdr>
        <w:top w:val="none" w:sz="0" w:space="0" w:color="auto"/>
        <w:left w:val="none" w:sz="0" w:space="0" w:color="auto"/>
        <w:bottom w:val="none" w:sz="0" w:space="0" w:color="auto"/>
        <w:right w:val="none" w:sz="0" w:space="0" w:color="auto"/>
      </w:divBdr>
    </w:div>
    <w:div w:id="1834099212">
      <w:bodyDiv w:val="1"/>
      <w:marLeft w:val="0"/>
      <w:marRight w:val="0"/>
      <w:marTop w:val="0"/>
      <w:marBottom w:val="0"/>
      <w:divBdr>
        <w:top w:val="none" w:sz="0" w:space="0" w:color="auto"/>
        <w:left w:val="none" w:sz="0" w:space="0" w:color="auto"/>
        <w:bottom w:val="none" w:sz="0" w:space="0" w:color="auto"/>
        <w:right w:val="none" w:sz="0" w:space="0" w:color="auto"/>
      </w:divBdr>
    </w:div>
    <w:div w:id="1840581077">
      <w:bodyDiv w:val="1"/>
      <w:marLeft w:val="0"/>
      <w:marRight w:val="0"/>
      <w:marTop w:val="0"/>
      <w:marBottom w:val="0"/>
      <w:divBdr>
        <w:top w:val="none" w:sz="0" w:space="0" w:color="auto"/>
        <w:left w:val="none" w:sz="0" w:space="0" w:color="auto"/>
        <w:bottom w:val="none" w:sz="0" w:space="0" w:color="auto"/>
        <w:right w:val="none" w:sz="0" w:space="0" w:color="auto"/>
      </w:divBdr>
      <w:divsChild>
        <w:div w:id="1901359218">
          <w:marLeft w:val="0"/>
          <w:marRight w:val="0"/>
          <w:marTop w:val="0"/>
          <w:marBottom w:val="0"/>
          <w:divBdr>
            <w:top w:val="none" w:sz="0" w:space="0" w:color="auto"/>
            <w:left w:val="none" w:sz="0" w:space="0" w:color="auto"/>
            <w:bottom w:val="none" w:sz="0" w:space="0" w:color="auto"/>
            <w:right w:val="none" w:sz="0" w:space="0" w:color="auto"/>
          </w:divBdr>
          <w:divsChild>
            <w:div w:id="1804347441">
              <w:marLeft w:val="0"/>
              <w:marRight w:val="0"/>
              <w:marTop w:val="0"/>
              <w:marBottom w:val="0"/>
              <w:divBdr>
                <w:top w:val="none" w:sz="0" w:space="0" w:color="auto"/>
                <w:left w:val="none" w:sz="0" w:space="0" w:color="auto"/>
                <w:bottom w:val="none" w:sz="0" w:space="0" w:color="auto"/>
                <w:right w:val="none" w:sz="0" w:space="0" w:color="auto"/>
              </w:divBdr>
              <w:divsChild>
                <w:div w:id="1943805453">
                  <w:marLeft w:val="0"/>
                  <w:marRight w:val="0"/>
                  <w:marTop w:val="0"/>
                  <w:marBottom w:val="0"/>
                  <w:divBdr>
                    <w:top w:val="none" w:sz="0" w:space="0" w:color="auto"/>
                    <w:left w:val="none" w:sz="0" w:space="0" w:color="auto"/>
                    <w:bottom w:val="none" w:sz="0" w:space="0" w:color="auto"/>
                    <w:right w:val="none" w:sz="0" w:space="0" w:color="auto"/>
                  </w:divBdr>
                  <w:divsChild>
                    <w:div w:id="11128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04619">
      <w:bodyDiv w:val="1"/>
      <w:marLeft w:val="0"/>
      <w:marRight w:val="0"/>
      <w:marTop w:val="0"/>
      <w:marBottom w:val="0"/>
      <w:divBdr>
        <w:top w:val="none" w:sz="0" w:space="0" w:color="auto"/>
        <w:left w:val="none" w:sz="0" w:space="0" w:color="auto"/>
        <w:bottom w:val="none" w:sz="0" w:space="0" w:color="auto"/>
        <w:right w:val="none" w:sz="0" w:space="0" w:color="auto"/>
      </w:divBdr>
    </w:div>
    <w:div w:id="1843156177">
      <w:bodyDiv w:val="1"/>
      <w:marLeft w:val="0"/>
      <w:marRight w:val="0"/>
      <w:marTop w:val="0"/>
      <w:marBottom w:val="0"/>
      <w:divBdr>
        <w:top w:val="none" w:sz="0" w:space="0" w:color="auto"/>
        <w:left w:val="none" w:sz="0" w:space="0" w:color="auto"/>
        <w:bottom w:val="none" w:sz="0" w:space="0" w:color="auto"/>
        <w:right w:val="none" w:sz="0" w:space="0" w:color="auto"/>
      </w:divBdr>
    </w:div>
    <w:div w:id="1885408024">
      <w:bodyDiv w:val="1"/>
      <w:marLeft w:val="0"/>
      <w:marRight w:val="0"/>
      <w:marTop w:val="0"/>
      <w:marBottom w:val="0"/>
      <w:divBdr>
        <w:top w:val="none" w:sz="0" w:space="0" w:color="auto"/>
        <w:left w:val="none" w:sz="0" w:space="0" w:color="auto"/>
        <w:bottom w:val="none" w:sz="0" w:space="0" w:color="auto"/>
        <w:right w:val="none" w:sz="0" w:space="0" w:color="auto"/>
      </w:divBdr>
      <w:divsChild>
        <w:div w:id="1952273847">
          <w:marLeft w:val="0"/>
          <w:marRight w:val="0"/>
          <w:marTop w:val="0"/>
          <w:marBottom w:val="0"/>
          <w:divBdr>
            <w:top w:val="none" w:sz="0" w:space="0" w:color="auto"/>
            <w:left w:val="none" w:sz="0" w:space="0" w:color="auto"/>
            <w:bottom w:val="none" w:sz="0" w:space="0" w:color="auto"/>
            <w:right w:val="none" w:sz="0" w:space="0" w:color="auto"/>
          </w:divBdr>
          <w:divsChild>
            <w:div w:id="619606938">
              <w:marLeft w:val="0"/>
              <w:marRight w:val="0"/>
              <w:marTop w:val="0"/>
              <w:marBottom w:val="0"/>
              <w:divBdr>
                <w:top w:val="none" w:sz="0" w:space="0" w:color="auto"/>
                <w:left w:val="none" w:sz="0" w:space="0" w:color="auto"/>
                <w:bottom w:val="none" w:sz="0" w:space="0" w:color="auto"/>
                <w:right w:val="none" w:sz="0" w:space="0" w:color="auto"/>
              </w:divBdr>
              <w:divsChild>
                <w:div w:id="56517576">
                  <w:marLeft w:val="0"/>
                  <w:marRight w:val="0"/>
                  <w:marTop w:val="0"/>
                  <w:marBottom w:val="0"/>
                  <w:divBdr>
                    <w:top w:val="none" w:sz="0" w:space="0" w:color="auto"/>
                    <w:left w:val="none" w:sz="0" w:space="0" w:color="auto"/>
                    <w:bottom w:val="none" w:sz="0" w:space="0" w:color="auto"/>
                    <w:right w:val="none" w:sz="0" w:space="0" w:color="auto"/>
                  </w:divBdr>
                  <w:divsChild>
                    <w:div w:id="13220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91030">
      <w:bodyDiv w:val="1"/>
      <w:marLeft w:val="0"/>
      <w:marRight w:val="0"/>
      <w:marTop w:val="0"/>
      <w:marBottom w:val="0"/>
      <w:divBdr>
        <w:top w:val="none" w:sz="0" w:space="0" w:color="auto"/>
        <w:left w:val="none" w:sz="0" w:space="0" w:color="auto"/>
        <w:bottom w:val="none" w:sz="0" w:space="0" w:color="auto"/>
        <w:right w:val="none" w:sz="0" w:space="0" w:color="auto"/>
      </w:divBdr>
      <w:divsChild>
        <w:div w:id="951786918">
          <w:marLeft w:val="0"/>
          <w:marRight w:val="0"/>
          <w:marTop w:val="0"/>
          <w:marBottom w:val="0"/>
          <w:divBdr>
            <w:top w:val="none" w:sz="0" w:space="0" w:color="auto"/>
            <w:left w:val="none" w:sz="0" w:space="0" w:color="auto"/>
            <w:bottom w:val="none" w:sz="0" w:space="0" w:color="auto"/>
            <w:right w:val="none" w:sz="0" w:space="0" w:color="auto"/>
          </w:divBdr>
          <w:divsChild>
            <w:div w:id="1119570143">
              <w:marLeft w:val="0"/>
              <w:marRight w:val="0"/>
              <w:marTop w:val="0"/>
              <w:marBottom w:val="0"/>
              <w:divBdr>
                <w:top w:val="none" w:sz="0" w:space="0" w:color="auto"/>
                <w:left w:val="none" w:sz="0" w:space="0" w:color="auto"/>
                <w:bottom w:val="none" w:sz="0" w:space="0" w:color="auto"/>
                <w:right w:val="none" w:sz="0" w:space="0" w:color="auto"/>
              </w:divBdr>
              <w:divsChild>
                <w:div w:id="3023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4157">
      <w:bodyDiv w:val="1"/>
      <w:marLeft w:val="0"/>
      <w:marRight w:val="0"/>
      <w:marTop w:val="0"/>
      <w:marBottom w:val="0"/>
      <w:divBdr>
        <w:top w:val="none" w:sz="0" w:space="0" w:color="auto"/>
        <w:left w:val="none" w:sz="0" w:space="0" w:color="auto"/>
        <w:bottom w:val="none" w:sz="0" w:space="0" w:color="auto"/>
        <w:right w:val="none" w:sz="0" w:space="0" w:color="auto"/>
      </w:divBdr>
    </w:div>
    <w:div w:id="1952779015">
      <w:bodyDiv w:val="1"/>
      <w:marLeft w:val="0"/>
      <w:marRight w:val="0"/>
      <w:marTop w:val="0"/>
      <w:marBottom w:val="0"/>
      <w:divBdr>
        <w:top w:val="none" w:sz="0" w:space="0" w:color="auto"/>
        <w:left w:val="none" w:sz="0" w:space="0" w:color="auto"/>
        <w:bottom w:val="none" w:sz="0" w:space="0" w:color="auto"/>
        <w:right w:val="none" w:sz="0" w:space="0" w:color="auto"/>
      </w:divBdr>
    </w:div>
    <w:div w:id="1959484789">
      <w:bodyDiv w:val="1"/>
      <w:marLeft w:val="0"/>
      <w:marRight w:val="0"/>
      <w:marTop w:val="0"/>
      <w:marBottom w:val="0"/>
      <w:divBdr>
        <w:top w:val="none" w:sz="0" w:space="0" w:color="auto"/>
        <w:left w:val="none" w:sz="0" w:space="0" w:color="auto"/>
        <w:bottom w:val="none" w:sz="0" w:space="0" w:color="auto"/>
        <w:right w:val="none" w:sz="0" w:space="0" w:color="auto"/>
      </w:divBdr>
      <w:divsChild>
        <w:div w:id="1088233254">
          <w:marLeft w:val="0"/>
          <w:marRight w:val="0"/>
          <w:marTop w:val="0"/>
          <w:marBottom w:val="0"/>
          <w:divBdr>
            <w:top w:val="none" w:sz="0" w:space="0" w:color="auto"/>
            <w:left w:val="none" w:sz="0" w:space="0" w:color="auto"/>
            <w:bottom w:val="none" w:sz="0" w:space="0" w:color="auto"/>
            <w:right w:val="none" w:sz="0" w:space="0" w:color="auto"/>
          </w:divBdr>
          <w:divsChild>
            <w:div w:id="505363925">
              <w:marLeft w:val="0"/>
              <w:marRight w:val="0"/>
              <w:marTop w:val="0"/>
              <w:marBottom w:val="0"/>
              <w:divBdr>
                <w:top w:val="none" w:sz="0" w:space="0" w:color="auto"/>
                <w:left w:val="none" w:sz="0" w:space="0" w:color="auto"/>
                <w:bottom w:val="none" w:sz="0" w:space="0" w:color="auto"/>
                <w:right w:val="none" w:sz="0" w:space="0" w:color="auto"/>
              </w:divBdr>
              <w:divsChild>
                <w:div w:id="803085318">
                  <w:marLeft w:val="0"/>
                  <w:marRight w:val="0"/>
                  <w:marTop w:val="0"/>
                  <w:marBottom w:val="0"/>
                  <w:divBdr>
                    <w:top w:val="none" w:sz="0" w:space="0" w:color="auto"/>
                    <w:left w:val="none" w:sz="0" w:space="0" w:color="auto"/>
                    <w:bottom w:val="none" w:sz="0" w:space="0" w:color="auto"/>
                    <w:right w:val="none" w:sz="0" w:space="0" w:color="auto"/>
                  </w:divBdr>
                  <w:divsChild>
                    <w:div w:id="2227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44143">
      <w:bodyDiv w:val="1"/>
      <w:marLeft w:val="0"/>
      <w:marRight w:val="0"/>
      <w:marTop w:val="0"/>
      <w:marBottom w:val="0"/>
      <w:divBdr>
        <w:top w:val="none" w:sz="0" w:space="0" w:color="auto"/>
        <w:left w:val="none" w:sz="0" w:space="0" w:color="auto"/>
        <w:bottom w:val="none" w:sz="0" w:space="0" w:color="auto"/>
        <w:right w:val="none" w:sz="0" w:space="0" w:color="auto"/>
      </w:divBdr>
      <w:divsChild>
        <w:div w:id="1142117155">
          <w:marLeft w:val="0"/>
          <w:marRight w:val="0"/>
          <w:marTop w:val="0"/>
          <w:marBottom w:val="0"/>
          <w:divBdr>
            <w:top w:val="none" w:sz="0" w:space="0" w:color="auto"/>
            <w:left w:val="none" w:sz="0" w:space="0" w:color="auto"/>
            <w:bottom w:val="none" w:sz="0" w:space="0" w:color="auto"/>
            <w:right w:val="none" w:sz="0" w:space="0" w:color="auto"/>
          </w:divBdr>
          <w:divsChild>
            <w:div w:id="1256597772">
              <w:marLeft w:val="0"/>
              <w:marRight w:val="0"/>
              <w:marTop w:val="0"/>
              <w:marBottom w:val="0"/>
              <w:divBdr>
                <w:top w:val="none" w:sz="0" w:space="0" w:color="auto"/>
                <w:left w:val="none" w:sz="0" w:space="0" w:color="auto"/>
                <w:bottom w:val="none" w:sz="0" w:space="0" w:color="auto"/>
                <w:right w:val="none" w:sz="0" w:space="0" w:color="auto"/>
              </w:divBdr>
              <w:divsChild>
                <w:div w:id="389882984">
                  <w:marLeft w:val="0"/>
                  <w:marRight w:val="0"/>
                  <w:marTop w:val="0"/>
                  <w:marBottom w:val="0"/>
                  <w:divBdr>
                    <w:top w:val="none" w:sz="0" w:space="0" w:color="auto"/>
                    <w:left w:val="none" w:sz="0" w:space="0" w:color="auto"/>
                    <w:bottom w:val="none" w:sz="0" w:space="0" w:color="auto"/>
                    <w:right w:val="none" w:sz="0" w:space="0" w:color="auto"/>
                  </w:divBdr>
                  <w:divsChild>
                    <w:div w:id="1548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5183">
      <w:bodyDiv w:val="1"/>
      <w:marLeft w:val="0"/>
      <w:marRight w:val="0"/>
      <w:marTop w:val="0"/>
      <w:marBottom w:val="0"/>
      <w:divBdr>
        <w:top w:val="none" w:sz="0" w:space="0" w:color="auto"/>
        <w:left w:val="none" w:sz="0" w:space="0" w:color="auto"/>
        <w:bottom w:val="none" w:sz="0" w:space="0" w:color="auto"/>
        <w:right w:val="none" w:sz="0" w:space="0" w:color="auto"/>
      </w:divBdr>
    </w:div>
    <w:div w:id="1976401073">
      <w:bodyDiv w:val="1"/>
      <w:marLeft w:val="0"/>
      <w:marRight w:val="0"/>
      <w:marTop w:val="0"/>
      <w:marBottom w:val="0"/>
      <w:divBdr>
        <w:top w:val="none" w:sz="0" w:space="0" w:color="auto"/>
        <w:left w:val="none" w:sz="0" w:space="0" w:color="auto"/>
        <w:bottom w:val="none" w:sz="0" w:space="0" w:color="auto"/>
        <w:right w:val="none" w:sz="0" w:space="0" w:color="auto"/>
      </w:divBdr>
    </w:div>
    <w:div w:id="1986658715">
      <w:bodyDiv w:val="1"/>
      <w:marLeft w:val="0"/>
      <w:marRight w:val="0"/>
      <w:marTop w:val="0"/>
      <w:marBottom w:val="0"/>
      <w:divBdr>
        <w:top w:val="none" w:sz="0" w:space="0" w:color="auto"/>
        <w:left w:val="none" w:sz="0" w:space="0" w:color="auto"/>
        <w:bottom w:val="none" w:sz="0" w:space="0" w:color="auto"/>
        <w:right w:val="none" w:sz="0" w:space="0" w:color="auto"/>
      </w:divBdr>
      <w:divsChild>
        <w:div w:id="1410810317">
          <w:marLeft w:val="0"/>
          <w:marRight w:val="0"/>
          <w:marTop w:val="0"/>
          <w:marBottom w:val="0"/>
          <w:divBdr>
            <w:top w:val="none" w:sz="0" w:space="0" w:color="auto"/>
            <w:left w:val="none" w:sz="0" w:space="0" w:color="auto"/>
            <w:bottom w:val="none" w:sz="0" w:space="0" w:color="auto"/>
            <w:right w:val="none" w:sz="0" w:space="0" w:color="auto"/>
          </w:divBdr>
          <w:divsChild>
            <w:div w:id="718675539">
              <w:marLeft w:val="0"/>
              <w:marRight w:val="0"/>
              <w:marTop w:val="0"/>
              <w:marBottom w:val="0"/>
              <w:divBdr>
                <w:top w:val="none" w:sz="0" w:space="0" w:color="auto"/>
                <w:left w:val="none" w:sz="0" w:space="0" w:color="auto"/>
                <w:bottom w:val="none" w:sz="0" w:space="0" w:color="auto"/>
                <w:right w:val="none" w:sz="0" w:space="0" w:color="auto"/>
              </w:divBdr>
              <w:divsChild>
                <w:div w:id="365760647">
                  <w:marLeft w:val="0"/>
                  <w:marRight w:val="0"/>
                  <w:marTop w:val="0"/>
                  <w:marBottom w:val="0"/>
                  <w:divBdr>
                    <w:top w:val="none" w:sz="0" w:space="0" w:color="auto"/>
                    <w:left w:val="none" w:sz="0" w:space="0" w:color="auto"/>
                    <w:bottom w:val="none" w:sz="0" w:space="0" w:color="auto"/>
                    <w:right w:val="none" w:sz="0" w:space="0" w:color="auto"/>
                  </w:divBdr>
                  <w:divsChild>
                    <w:div w:id="9116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434">
      <w:bodyDiv w:val="1"/>
      <w:marLeft w:val="0"/>
      <w:marRight w:val="0"/>
      <w:marTop w:val="0"/>
      <w:marBottom w:val="0"/>
      <w:divBdr>
        <w:top w:val="none" w:sz="0" w:space="0" w:color="auto"/>
        <w:left w:val="none" w:sz="0" w:space="0" w:color="auto"/>
        <w:bottom w:val="none" w:sz="0" w:space="0" w:color="auto"/>
        <w:right w:val="none" w:sz="0" w:space="0" w:color="auto"/>
      </w:divBdr>
    </w:div>
    <w:div w:id="2000840525">
      <w:bodyDiv w:val="1"/>
      <w:marLeft w:val="0"/>
      <w:marRight w:val="0"/>
      <w:marTop w:val="0"/>
      <w:marBottom w:val="0"/>
      <w:divBdr>
        <w:top w:val="none" w:sz="0" w:space="0" w:color="auto"/>
        <w:left w:val="none" w:sz="0" w:space="0" w:color="auto"/>
        <w:bottom w:val="none" w:sz="0" w:space="0" w:color="auto"/>
        <w:right w:val="none" w:sz="0" w:space="0" w:color="auto"/>
      </w:divBdr>
      <w:divsChild>
        <w:div w:id="1059980575">
          <w:marLeft w:val="0"/>
          <w:marRight w:val="0"/>
          <w:marTop w:val="0"/>
          <w:marBottom w:val="0"/>
          <w:divBdr>
            <w:top w:val="none" w:sz="0" w:space="0" w:color="auto"/>
            <w:left w:val="none" w:sz="0" w:space="0" w:color="auto"/>
            <w:bottom w:val="none" w:sz="0" w:space="0" w:color="auto"/>
            <w:right w:val="none" w:sz="0" w:space="0" w:color="auto"/>
          </w:divBdr>
          <w:divsChild>
            <w:div w:id="1427000981">
              <w:marLeft w:val="0"/>
              <w:marRight w:val="0"/>
              <w:marTop w:val="0"/>
              <w:marBottom w:val="0"/>
              <w:divBdr>
                <w:top w:val="none" w:sz="0" w:space="0" w:color="auto"/>
                <w:left w:val="none" w:sz="0" w:space="0" w:color="auto"/>
                <w:bottom w:val="none" w:sz="0" w:space="0" w:color="auto"/>
                <w:right w:val="none" w:sz="0" w:space="0" w:color="auto"/>
              </w:divBdr>
              <w:divsChild>
                <w:div w:id="18777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780">
      <w:bodyDiv w:val="1"/>
      <w:marLeft w:val="0"/>
      <w:marRight w:val="0"/>
      <w:marTop w:val="0"/>
      <w:marBottom w:val="0"/>
      <w:divBdr>
        <w:top w:val="none" w:sz="0" w:space="0" w:color="auto"/>
        <w:left w:val="none" w:sz="0" w:space="0" w:color="auto"/>
        <w:bottom w:val="none" w:sz="0" w:space="0" w:color="auto"/>
        <w:right w:val="none" w:sz="0" w:space="0" w:color="auto"/>
      </w:divBdr>
    </w:div>
    <w:div w:id="2007905107">
      <w:bodyDiv w:val="1"/>
      <w:marLeft w:val="0"/>
      <w:marRight w:val="0"/>
      <w:marTop w:val="0"/>
      <w:marBottom w:val="0"/>
      <w:divBdr>
        <w:top w:val="none" w:sz="0" w:space="0" w:color="auto"/>
        <w:left w:val="none" w:sz="0" w:space="0" w:color="auto"/>
        <w:bottom w:val="none" w:sz="0" w:space="0" w:color="auto"/>
        <w:right w:val="none" w:sz="0" w:space="0" w:color="auto"/>
      </w:divBdr>
      <w:divsChild>
        <w:div w:id="354308181">
          <w:marLeft w:val="0"/>
          <w:marRight w:val="0"/>
          <w:marTop w:val="0"/>
          <w:marBottom w:val="0"/>
          <w:divBdr>
            <w:top w:val="none" w:sz="0" w:space="0" w:color="auto"/>
            <w:left w:val="none" w:sz="0" w:space="0" w:color="auto"/>
            <w:bottom w:val="none" w:sz="0" w:space="0" w:color="auto"/>
            <w:right w:val="none" w:sz="0" w:space="0" w:color="auto"/>
          </w:divBdr>
          <w:divsChild>
            <w:div w:id="1259605764">
              <w:marLeft w:val="0"/>
              <w:marRight w:val="0"/>
              <w:marTop w:val="0"/>
              <w:marBottom w:val="0"/>
              <w:divBdr>
                <w:top w:val="none" w:sz="0" w:space="0" w:color="auto"/>
                <w:left w:val="none" w:sz="0" w:space="0" w:color="auto"/>
                <w:bottom w:val="none" w:sz="0" w:space="0" w:color="auto"/>
                <w:right w:val="none" w:sz="0" w:space="0" w:color="auto"/>
              </w:divBdr>
              <w:divsChild>
                <w:div w:id="1932204396">
                  <w:marLeft w:val="0"/>
                  <w:marRight w:val="0"/>
                  <w:marTop w:val="0"/>
                  <w:marBottom w:val="0"/>
                  <w:divBdr>
                    <w:top w:val="none" w:sz="0" w:space="0" w:color="auto"/>
                    <w:left w:val="none" w:sz="0" w:space="0" w:color="auto"/>
                    <w:bottom w:val="none" w:sz="0" w:space="0" w:color="auto"/>
                    <w:right w:val="none" w:sz="0" w:space="0" w:color="auto"/>
                  </w:divBdr>
                  <w:divsChild>
                    <w:div w:id="82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3957">
      <w:bodyDiv w:val="1"/>
      <w:marLeft w:val="0"/>
      <w:marRight w:val="0"/>
      <w:marTop w:val="0"/>
      <w:marBottom w:val="0"/>
      <w:divBdr>
        <w:top w:val="none" w:sz="0" w:space="0" w:color="auto"/>
        <w:left w:val="none" w:sz="0" w:space="0" w:color="auto"/>
        <w:bottom w:val="none" w:sz="0" w:space="0" w:color="auto"/>
        <w:right w:val="none" w:sz="0" w:space="0" w:color="auto"/>
      </w:divBdr>
      <w:divsChild>
        <w:div w:id="877083562">
          <w:marLeft w:val="0"/>
          <w:marRight w:val="0"/>
          <w:marTop w:val="0"/>
          <w:marBottom w:val="0"/>
          <w:divBdr>
            <w:top w:val="none" w:sz="0" w:space="0" w:color="auto"/>
            <w:left w:val="none" w:sz="0" w:space="0" w:color="auto"/>
            <w:bottom w:val="none" w:sz="0" w:space="0" w:color="auto"/>
            <w:right w:val="none" w:sz="0" w:space="0" w:color="auto"/>
          </w:divBdr>
          <w:divsChild>
            <w:div w:id="1935824196">
              <w:marLeft w:val="0"/>
              <w:marRight w:val="0"/>
              <w:marTop w:val="0"/>
              <w:marBottom w:val="0"/>
              <w:divBdr>
                <w:top w:val="none" w:sz="0" w:space="0" w:color="auto"/>
                <w:left w:val="none" w:sz="0" w:space="0" w:color="auto"/>
                <w:bottom w:val="none" w:sz="0" w:space="0" w:color="auto"/>
                <w:right w:val="none" w:sz="0" w:space="0" w:color="auto"/>
              </w:divBdr>
              <w:divsChild>
                <w:div w:id="2062290307">
                  <w:marLeft w:val="0"/>
                  <w:marRight w:val="0"/>
                  <w:marTop w:val="0"/>
                  <w:marBottom w:val="0"/>
                  <w:divBdr>
                    <w:top w:val="none" w:sz="0" w:space="0" w:color="auto"/>
                    <w:left w:val="none" w:sz="0" w:space="0" w:color="auto"/>
                    <w:bottom w:val="none" w:sz="0" w:space="0" w:color="auto"/>
                    <w:right w:val="none" w:sz="0" w:space="0" w:color="auto"/>
                  </w:divBdr>
                  <w:divsChild>
                    <w:div w:id="4370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09594">
      <w:bodyDiv w:val="1"/>
      <w:marLeft w:val="0"/>
      <w:marRight w:val="0"/>
      <w:marTop w:val="0"/>
      <w:marBottom w:val="0"/>
      <w:divBdr>
        <w:top w:val="none" w:sz="0" w:space="0" w:color="auto"/>
        <w:left w:val="none" w:sz="0" w:space="0" w:color="auto"/>
        <w:bottom w:val="none" w:sz="0" w:space="0" w:color="auto"/>
        <w:right w:val="none" w:sz="0" w:space="0" w:color="auto"/>
      </w:divBdr>
    </w:div>
    <w:div w:id="2079329042">
      <w:bodyDiv w:val="1"/>
      <w:marLeft w:val="0"/>
      <w:marRight w:val="0"/>
      <w:marTop w:val="0"/>
      <w:marBottom w:val="0"/>
      <w:divBdr>
        <w:top w:val="none" w:sz="0" w:space="0" w:color="auto"/>
        <w:left w:val="none" w:sz="0" w:space="0" w:color="auto"/>
        <w:bottom w:val="none" w:sz="0" w:space="0" w:color="auto"/>
        <w:right w:val="none" w:sz="0" w:space="0" w:color="auto"/>
      </w:divBdr>
    </w:div>
    <w:div w:id="2098092652">
      <w:bodyDiv w:val="1"/>
      <w:marLeft w:val="0"/>
      <w:marRight w:val="0"/>
      <w:marTop w:val="0"/>
      <w:marBottom w:val="0"/>
      <w:divBdr>
        <w:top w:val="none" w:sz="0" w:space="0" w:color="auto"/>
        <w:left w:val="none" w:sz="0" w:space="0" w:color="auto"/>
        <w:bottom w:val="none" w:sz="0" w:space="0" w:color="auto"/>
        <w:right w:val="none" w:sz="0" w:space="0" w:color="auto"/>
      </w:divBdr>
    </w:div>
    <w:div w:id="2137330169">
      <w:bodyDiv w:val="1"/>
      <w:marLeft w:val="0"/>
      <w:marRight w:val="0"/>
      <w:marTop w:val="0"/>
      <w:marBottom w:val="0"/>
      <w:divBdr>
        <w:top w:val="none" w:sz="0" w:space="0" w:color="auto"/>
        <w:left w:val="none" w:sz="0" w:space="0" w:color="auto"/>
        <w:bottom w:val="none" w:sz="0" w:space="0" w:color="auto"/>
        <w:right w:val="none" w:sz="0" w:space="0" w:color="auto"/>
      </w:divBdr>
    </w:div>
    <w:div w:id="21414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cks.cdc.gov/view/cdc/5509" TargetMode="External"/><Relationship Id="rId2" Type="http://schemas.openxmlformats.org/officeDocument/2006/relationships/hyperlink" Target="https://vitality.international/about-vitality/shared-value-insurance.html" TargetMode="External"/><Relationship Id="rId1" Type="http://schemas.openxmlformats.org/officeDocument/2006/relationships/hyperlink" Target="https://eur02.safelinks.protection.outlook.com/?url=https%3A%2F%2Fwww.ncbi.nlm.nih.gov%2Fpmc%2Farticles%2FPMC2762353%2F&amp;data=05%7C01%7CLindsay.Hartmann%40vitalityglobal.com%7C0499b728333d4745fe8408db10190d57%7C710b1675b8704652b453d417a82a0b6f%7C0%7C0%7C638121472001518630%7CUnknown%7CTWFpbGZsb3d8eyJWIjoiMC4wLjAwMDAiLCJQIjoiV2luMzIiLCJBTiI6Ik1haWwiLCJXVCI6Mn0%3D%7C3000%7C%7C%7C&amp;sdata=zNftqesjuIJ3zrzD9SqNxRRTkbv%2FTIPqcdIYNVNnq9U%3D&amp;reserved=0" TargetMode="External"/><Relationship Id="rId6" Type="http://schemas.openxmlformats.org/officeDocument/2006/relationships/hyperlink" Target="https://www.forbes.com/sites/carleysime/2019/02/21/the-science-of-winning-the-battle-for-self-control/?sh=5c99b3bf4229" TargetMode="External"/><Relationship Id="rId5" Type="http://schemas.openxmlformats.org/officeDocument/2006/relationships/hyperlink" Target="https://www.discovery.co.za/vitality/dont-just-live-live-it-up-with-vitality-65-plus" TargetMode="External"/><Relationship Id="rId4" Type="http://schemas.openxmlformats.org/officeDocument/2006/relationships/hyperlink" Target="https://www.discovery.co.za/site/binaries/content/documents/managedcontent/discoverycoza/assets/vitality/science-of-vitality/the-science-of-vitality-journal.pdf/the-science-of-vitality-journal.pdf/contentdelivery%3Ab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8B152-D44A-A542-B0AA-334F8C9DF47D}">
  <ds:schemaRefs>
    <ds:schemaRef ds:uri="http://schemas.openxmlformats.org/officeDocument/2006/bibliography"/>
  </ds:schemaRefs>
</ds:datastoreItem>
</file>

<file path=customXml/itemProps2.xml><?xml version="1.0" encoding="utf-8"?>
<ds:datastoreItem xmlns:ds="http://schemas.openxmlformats.org/officeDocument/2006/customXml" ds:itemID="{3FA0DEB8-0E58-4861-B163-7595B46F10AB}"/>
</file>

<file path=customXml/itemProps3.xml><?xml version="1.0" encoding="utf-8"?>
<ds:datastoreItem xmlns:ds="http://schemas.openxmlformats.org/officeDocument/2006/customXml" ds:itemID="{4C9170A8-C964-4900-A29D-8766AE34ABB1}"/>
</file>

<file path=customXml/itemProps4.xml><?xml version="1.0" encoding="utf-8"?>
<ds:datastoreItem xmlns:ds="http://schemas.openxmlformats.org/officeDocument/2006/customXml" ds:itemID="{1C7C78C0-3875-49C0-AA6F-1E12C447B4D9}"/>
</file>

<file path=docProps/app.xml><?xml version="1.0" encoding="utf-8"?>
<Properties xmlns="http://schemas.openxmlformats.org/officeDocument/2006/extended-properties" xmlns:vt="http://schemas.openxmlformats.org/officeDocument/2006/docPropsVTypes">
  <Template>Normal</Template>
  <TotalTime>10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Feben</dc:creator>
  <cp:keywords/>
  <dc:description/>
  <cp:lastModifiedBy>Lindsay Hartmann</cp:lastModifiedBy>
  <cp:revision>4</cp:revision>
  <dcterms:created xsi:type="dcterms:W3CDTF">2023-02-17T11:10:00Z</dcterms:created>
  <dcterms:modified xsi:type="dcterms:W3CDTF">2023-02-27T08:25:00Z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