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1AC10" w14:textId="7D2CCBD8" w:rsidR="002C6526" w:rsidRPr="00B308DD" w:rsidRDefault="002C6526" w:rsidP="00B308DD">
      <w:pPr>
        <w:shd w:val="clear" w:color="auto" w:fill="FFFFFF"/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</w:pPr>
      <w:r w:rsidRPr="00B308DD"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  <w:t>My blood sugar level is</w:t>
      </w:r>
      <w:r w:rsidR="005415FF" w:rsidRPr="00B308DD"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  <w:t xml:space="preserve"> ... (do YOU know yours?)</w:t>
      </w:r>
    </w:p>
    <w:p w14:paraId="6B396045" w14:textId="77777777" w:rsidR="005415FF" w:rsidRPr="00B308DD" w:rsidRDefault="005415FF" w:rsidP="00B308DD">
      <w:pPr>
        <w:shd w:val="clear" w:color="auto" w:fill="FFFFFF"/>
        <w:rPr>
          <w:rFonts w:ascii="Montserrat" w:eastAsia="Times New Roman" w:hAnsi="Montserrat" w:cs="Open Sans Light"/>
          <w:sz w:val="20"/>
          <w:szCs w:val="20"/>
          <w:lang w:val="en-US" w:eastAsia="en-GB"/>
        </w:rPr>
      </w:pPr>
    </w:p>
    <w:p w14:paraId="3777A075" w14:textId="77777777" w:rsidR="006C19FC" w:rsidRPr="00B308DD" w:rsidRDefault="00712CA1" w:rsidP="00B308DD">
      <w:pPr>
        <w:rPr>
          <w:rFonts w:ascii="Montserrat" w:hAnsi="Montserrat" w:cs="Open Sans Light"/>
          <w:i/>
          <w:iCs/>
          <w:sz w:val="20"/>
          <w:szCs w:val="20"/>
        </w:rPr>
      </w:pPr>
      <w:r w:rsidRPr="00B308DD">
        <w:rPr>
          <w:rFonts w:ascii="Montserrat" w:hAnsi="Montserrat" w:cs="Open Sans Light"/>
          <w:i/>
          <w:iCs/>
          <w:sz w:val="20"/>
          <w:szCs w:val="20"/>
        </w:rPr>
        <w:t xml:space="preserve">Do you know what your blood sugar level is? </w:t>
      </w:r>
    </w:p>
    <w:p w14:paraId="31D9A863" w14:textId="77777777" w:rsidR="006C19FC" w:rsidRPr="00B308DD" w:rsidRDefault="00712CA1" w:rsidP="00B308DD">
      <w:pPr>
        <w:rPr>
          <w:rFonts w:ascii="Montserrat" w:hAnsi="Montserrat" w:cs="Open Sans Light"/>
          <w:i/>
          <w:iCs/>
          <w:sz w:val="20"/>
          <w:szCs w:val="20"/>
        </w:rPr>
      </w:pPr>
      <w:r w:rsidRPr="00B308DD">
        <w:rPr>
          <w:rFonts w:ascii="Montserrat" w:hAnsi="Montserrat" w:cs="Open Sans Light"/>
          <w:i/>
          <w:iCs/>
          <w:sz w:val="20"/>
          <w:szCs w:val="20"/>
        </w:rPr>
        <w:t xml:space="preserve">Or what it should be? </w:t>
      </w:r>
    </w:p>
    <w:p w14:paraId="3E07382A" w14:textId="77777777" w:rsidR="006C19FC" w:rsidRPr="00B308DD" w:rsidRDefault="00712CA1" w:rsidP="00B308DD">
      <w:pPr>
        <w:rPr>
          <w:rFonts w:ascii="Montserrat" w:hAnsi="Montserrat" w:cs="Open Sans Light"/>
          <w:i/>
          <w:iCs/>
          <w:sz w:val="20"/>
          <w:szCs w:val="20"/>
        </w:rPr>
      </w:pPr>
      <w:r w:rsidRPr="00B308DD">
        <w:rPr>
          <w:rFonts w:ascii="Montserrat" w:hAnsi="Montserrat" w:cs="Open Sans Light"/>
          <w:i/>
          <w:iCs/>
          <w:sz w:val="20"/>
          <w:szCs w:val="20"/>
        </w:rPr>
        <w:t xml:space="preserve">What does “blood sugar” even mean? </w:t>
      </w:r>
    </w:p>
    <w:p w14:paraId="196ECF48" w14:textId="77777777" w:rsidR="006C19FC" w:rsidRPr="00B308DD" w:rsidRDefault="006C19FC" w:rsidP="00B308DD">
      <w:pPr>
        <w:rPr>
          <w:rFonts w:ascii="Montserrat" w:hAnsi="Montserrat" w:cs="Open Sans Light"/>
          <w:sz w:val="20"/>
          <w:szCs w:val="20"/>
        </w:rPr>
      </w:pPr>
    </w:p>
    <w:p w14:paraId="27447BB7" w14:textId="28B59584" w:rsidR="00C21AB4" w:rsidRPr="00B308DD" w:rsidRDefault="00712CA1" w:rsidP="00B308DD">
      <w:pPr>
        <w:rPr>
          <w:rFonts w:ascii="Montserrat" w:hAnsi="Montserrat" w:cs="Open Sans Light"/>
          <w:sz w:val="20"/>
          <w:szCs w:val="20"/>
        </w:rPr>
      </w:pPr>
      <w:r w:rsidRPr="00B308DD">
        <w:rPr>
          <w:rFonts w:ascii="Montserrat" w:hAnsi="Montserrat" w:cs="Open Sans Light"/>
          <w:sz w:val="20"/>
          <w:szCs w:val="20"/>
        </w:rPr>
        <w:t xml:space="preserve">We have </w:t>
      </w:r>
      <w:r w:rsidR="00020944" w:rsidRPr="00B308DD">
        <w:rPr>
          <w:rFonts w:ascii="Montserrat" w:hAnsi="Montserrat" w:cs="Open Sans Light"/>
          <w:sz w:val="20"/>
          <w:szCs w:val="20"/>
        </w:rPr>
        <w:t xml:space="preserve">all </w:t>
      </w:r>
      <w:r w:rsidRPr="00B308DD">
        <w:rPr>
          <w:rFonts w:ascii="Montserrat" w:hAnsi="Montserrat" w:cs="Open Sans Light"/>
          <w:sz w:val="20"/>
          <w:szCs w:val="20"/>
        </w:rPr>
        <w:t>the</w:t>
      </w:r>
      <w:r w:rsidR="006C19FC" w:rsidRPr="00B308DD">
        <w:rPr>
          <w:rFonts w:ascii="Montserrat" w:hAnsi="Montserrat" w:cs="Open Sans Light"/>
          <w:sz w:val="20"/>
          <w:szCs w:val="20"/>
        </w:rPr>
        <w:t>se</w:t>
      </w:r>
      <w:r w:rsidRPr="00B308DD">
        <w:rPr>
          <w:rFonts w:ascii="Montserrat" w:hAnsi="Montserrat" w:cs="Open Sans Light"/>
          <w:sz w:val="20"/>
          <w:szCs w:val="20"/>
        </w:rPr>
        <w:t xml:space="preserve"> answers.</w:t>
      </w:r>
    </w:p>
    <w:p w14:paraId="6D51D1D7" w14:textId="77777777" w:rsidR="00712CA1" w:rsidRPr="00B308DD" w:rsidRDefault="00712CA1" w:rsidP="00B308DD">
      <w:pPr>
        <w:rPr>
          <w:rFonts w:ascii="Montserrat" w:hAnsi="Montserrat" w:cs="Open Sans Light"/>
          <w:i/>
          <w:iCs/>
          <w:sz w:val="20"/>
          <w:szCs w:val="20"/>
        </w:rPr>
      </w:pPr>
    </w:p>
    <w:p w14:paraId="575923C2" w14:textId="1EEA5DEB" w:rsidR="00B73434" w:rsidRPr="00B308DD" w:rsidRDefault="00712CA1" w:rsidP="00B308DD">
      <w:pPr>
        <w:rPr>
          <w:rFonts w:ascii="Montserrat" w:hAnsi="Montserrat" w:cs="Open Sans Light"/>
          <w:sz w:val="20"/>
          <w:szCs w:val="20"/>
        </w:rPr>
      </w:pPr>
      <w:r w:rsidRPr="00B308DD">
        <w:rPr>
          <w:rFonts w:ascii="Montserrat" w:hAnsi="Montserrat" w:cs="Open Sans Light"/>
          <w:sz w:val="20"/>
          <w:szCs w:val="20"/>
        </w:rPr>
        <w:t>Blood sugar is another word for blood glucose</w:t>
      </w:r>
      <w:r w:rsidR="00D4416B" w:rsidRPr="00B308DD">
        <w:rPr>
          <w:rFonts w:ascii="Montserrat" w:hAnsi="Montserrat" w:cs="Open Sans Light"/>
          <w:sz w:val="20"/>
          <w:szCs w:val="20"/>
        </w:rPr>
        <w:t xml:space="preserve"> and it’s</w:t>
      </w:r>
      <w:r w:rsidRPr="00B308DD">
        <w:rPr>
          <w:rFonts w:ascii="Montserrat" w:hAnsi="Montserrat" w:cs="Open Sans Light"/>
          <w:sz w:val="20"/>
          <w:szCs w:val="20"/>
        </w:rPr>
        <w:t xml:space="preserve"> the amount of glucose (a type of sugar) found in your bloodstream. We get this glucose from the food we eat – mainly carbohydrates – and it</w:t>
      </w:r>
      <w:r w:rsidR="00D4416B" w:rsidRPr="00B308DD">
        <w:rPr>
          <w:rFonts w:ascii="Montserrat" w:hAnsi="Montserrat" w:cs="Open Sans Light"/>
          <w:sz w:val="20"/>
          <w:szCs w:val="20"/>
        </w:rPr>
        <w:t>’</w:t>
      </w:r>
      <w:r w:rsidRPr="00B308DD">
        <w:rPr>
          <w:rFonts w:ascii="Montserrat" w:hAnsi="Montserrat" w:cs="Open Sans Light"/>
          <w:sz w:val="20"/>
          <w:szCs w:val="20"/>
        </w:rPr>
        <w:t xml:space="preserve">s the main source of energy for our body’s cells, </w:t>
      </w:r>
      <w:proofErr w:type="gramStart"/>
      <w:r w:rsidRPr="00B308DD">
        <w:rPr>
          <w:rFonts w:ascii="Montserrat" w:hAnsi="Montserrat" w:cs="Open Sans Light"/>
          <w:sz w:val="20"/>
          <w:szCs w:val="20"/>
        </w:rPr>
        <w:t>tissues</w:t>
      </w:r>
      <w:proofErr w:type="gramEnd"/>
      <w:r w:rsidRPr="00B308DD">
        <w:rPr>
          <w:rFonts w:ascii="Montserrat" w:hAnsi="Montserrat" w:cs="Open Sans Light"/>
          <w:sz w:val="20"/>
          <w:szCs w:val="20"/>
        </w:rPr>
        <w:t xml:space="preserve"> and organs</w:t>
      </w:r>
      <w:r w:rsidR="001D4264">
        <w:rPr>
          <w:rStyle w:val="FootnoteReference"/>
          <w:rFonts w:ascii="Montserrat" w:hAnsi="Montserrat" w:cs="Open Sans Light"/>
          <w:sz w:val="20"/>
          <w:szCs w:val="20"/>
        </w:rPr>
        <w:footnoteReference w:id="1"/>
      </w:r>
      <w:r w:rsidRPr="00B308DD">
        <w:rPr>
          <w:rFonts w:ascii="Montserrat" w:hAnsi="Montserrat" w:cs="Open Sans Light"/>
          <w:sz w:val="20"/>
          <w:szCs w:val="20"/>
        </w:rPr>
        <w:t xml:space="preserve">. </w:t>
      </w:r>
    </w:p>
    <w:p w14:paraId="35EF6C6A" w14:textId="77777777" w:rsidR="00B73434" w:rsidRPr="00B308DD" w:rsidRDefault="00B73434" w:rsidP="00B308DD">
      <w:pPr>
        <w:rPr>
          <w:rFonts w:ascii="Montserrat" w:hAnsi="Montserrat" w:cs="Open Sans Light"/>
          <w:sz w:val="20"/>
          <w:szCs w:val="20"/>
        </w:rPr>
      </w:pPr>
    </w:p>
    <w:p w14:paraId="5A0194A8" w14:textId="664475DC" w:rsidR="00712CA1" w:rsidRPr="00B308DD" w:rsidRDefault="00712CA1" w:rsidP="00B308DD">
      <w:pPr>
        <w:rPr>
          <w:rFonts w:ascii="Montserrat" w:hAnsi="Montserrat" w:cs="Open Sans Light"/>
          <w:sz w:val="20"/>
          <w:szCs w:val="20"/>
        </w:rPr>
      </w:pPr>
      <w:r w:rsidRPr="00B308DD">
        <w:rPr>
          <w:rFonts w:ascii="Montserrat" w:hAnsi="Montserrat" w:cs="Open Sans Light"/>
          <w:sz w:val="20"/>
          <w:szCs w:val="20"/>
        </w:rPr>
        <w:t xml:space="preserve">In other words, glucose </w:t>
      </w:r>
      <w:r w:rsidR="00B73434" w:rsidRPr="00B308DD">
        <w:rPr>
          <w:rFonts w:ascii="Montserrat" w:hAnsi="Montserrat" w:cs="Open Sans Light"/>
          <w:sz w:val="20"/>
          <w:szCs w:val="20"/>
        </w:rPr>
        <w:t>=</w:t>
      </w:r>
      <w:r w:rsidRPr="00B308DD">
        <w:rPr>
          <w:rFonts w:ascii="Montserrat" w:hAnsi="Montserrat" w:cs="Open Sans Light"/>
          <w:sz w:val="20"/>
          <w:szCs w:val="20"/>
        </w:rPr>
        <w:t xml:space="preserve"> good</w:t>
      </w:r>
      <w:r w:rsidR="00D4416B" w:rsidRPr="00B308DD">
        <w:rPr>
          <w:rFonts w:ascii="Montserrat" w:hAnsi="Montserrat" w:cs="Open Sans Light"/>
          <w:sz w:val="20"/>
          <w:szCs w:val="20"/>
        </w:rPr>
        <w:t>.</w:t>
      </w:r>
    </w:p>
    <w:p w14:paraId="70AE2389" w14:textId="77777777" w:rsidR="00712CA1" w:rsidRPr="00B308DD" w:rsidRDefault="00712CA1" w:rsidP="00B308DD">
      <w:pPr>
        <w:rPr>
          <w:rFonts w:ascii="Montserrat" w:hAnsi="Montserrat" w:cs="Open Sans Light"/>
          <w:sz w:val="20"/>
          <w:szCs w:val="20"/>
        </w:rPr>
      </w:pPr>
    </w:p>
    <w:p w14:paraId="11A06138" w14:textId="67EB040E" w:rsidR="009B4FC4" w:rsidRPr="00B308DD" w:rsidRDefault="00D4416B" w:rsidP="00B308DD">
      <w:pPr>
        <w:rPr>
          <w:rFonts w:ascii="Montserrat" w:hAnsi="Montserrat" w:cs="Open Sans Light"/>
          <w:sz w:val="20"/>
          <w:szCs w:val="20"/>
        </w:rPr>
      </w:pPr>
      <w:r w:rsidRPr="00EF2628">
        <w:rPr>
          <w:rFonts w:ascii="Montserrat" w:hAnsi="Montserrat" w:cs="Open Sans Light"/>
          <w:b/>
          <w:bCs/>
          <w:sz w:val="20"/>
          <w:szCs w:val="20"/>
        </w:rPr>
        <w:t>BUT</w:t>
      </w:r>
      <w:r w:rsidR="00712CA1" w:rsidRPr="00EF2628">
        <w:rPr>
          <w:rFonts w:ascii="Montserrat" w:hAnsi="Montserrat" w:cs="Open Sans Light"/>
          <w:b/>
          <w:bCs/>
          <w:sz w:val="20"/>
          <w:szCs w:val="20"/>
        </w:rPr>
        <w:t xml:space="preserve"> </w:t>
      </w:r>
      <w:r w:rsidR="00712CA1" w:rsidRPr="00B308DD">
        <w:rPr>
          <w:rFonts w:ascii="Montserrat" w:hAnsi="Montserrat" w:cs="Open Sans Light"/>
          <w:sz w:val="20"/>
          <w:szCs w:val="20"/>
        </w:rPr>
        <w:t>we need the right amount</w:t>
      </w:r>
      <w:r w:rsidRPr="00B308DD">
        <w:rPr>
          <w:rFonts w:ascii="Montserrat" w:hAnsi="Montserrat" w:cs="Open Sans Light"/>
          <w:sz w:val="20"/>
          <w:szCs w:val="20"/>
        </w:rPr>
        <w:t xml:space="preserve">: </w:t>
      </w:r>
      <w:r w:rsidR="00712CA1" w:rsidRPr="00B308DD">
        <w:rPr>
          <w:rFonts w:ascii="Montserrat" w:hAnsi="Montserrat" w:cs="Open Sans Light"/>
          <w:sz w:val="20"/>
          <w:szCs w:val="20"/>
        </w:rPr>
        <w:t xml:space="preserve">not too much and not too little, for </w:t>
      </w:r>
      <w:r w:rsidR="009B4FC4" w:rsidRPr="00B308DD">
        <w:rPr>
          <w:rFonts w:ascii="Montserrat" w:hAnsi="Montserrat" w:cs="Open Sans Light"/>
          <w:sz w:val="20"/>
          <w:szCs w:val="20"/>
        </w:rPr>
        <w:t>overall</w:t>
      </w:r>
      <w:r w:rsidR="00712CA1" w:rsidRPr="00B308DD">
        <w:rPr>
          <w:rFonts w:ascii="Montserrat" w:hAnsi="Montserrat" w:cs="Open Sans Light"/>
          <w:sz w:val="20"/>
          <w:szCs w:val="20"/>
        </w:rPr>
        <w:t xml:space="preserve"> </w:t>
      </w:r>
      <w:r w:rsidRPr="00B308DD">
        <w:rPr>
          <w:rFonts w:ascii="Montserrat" w:hAnsi="Montserrat" w:cs="Open Sans Light"/>
          <w:sz w:val="20"/>
          <w:szCs w:val="20"/>
        </w:rPr>
        <w:t xml:space="preserve">good </w:t>
      </w:r>
      <w:r w:rsidR="00712CA1" w:rsidRPr="00B308DD">
        <w:rPr>
          <w:rFonts w:ascii="Montserrat" w:hAnsi="Montserrat" w:cs="Open Sans Light"/>
          <w:sz w:val="20"/>
          <w:szCs w:val="20"/>
        </w:rPr>
        <w:t>health. Too much and we can develop long-term health issues,</w:t>
      </w:r>
      <w:r w:rsidR="009B4FC4" w:rsidRPr="00B308DD">
        <w:rPr>
          <w:rFonts w:ascii="Montserrat" w:hAnsi="Montserrat" w:cs="Open Sans Light"/>
          <w:sz w:val="20"/>
          <w:szCs w:val="20"/>
        </w:rPr>
        <w:t xml:space="preserve"> </w:t>
      </w:r>
      <w:r w:rsidR="00712CA1" w:rsidRPr="00B308DD">
        <w:rPr>
          <w:rFonts w:ascii="Montserrat" w:hAnsi="Montserrat" w:cs="Open Sans Light"/>
          <w:sz w:val="20"/>
          <w:szCs w:val="20"/>
        </w:rPr>
        <w:t xml:space="preserve">too little </w:t>
      </w:r>
      <w:r w:rsidR="009B4FC4" w:rsidRPr="00B308DD">
        <w:rPr>
          <w:rFonts w:ascii="Montserrat" w:hAnsi="Montserrat" w:cs="Open Sans Light"/>
          <w:sz w:val="20"/>
          <w:szCs w:val="20"/>
        </w:rPr>
        <w:t xml:space="preserve">and we won’t have enough energy for </w:t>
      </w:r>
      <w:r w:rsidRPr="00B308DD">
        <w:rPr>
          <w:rFonts w:ascii="Montserrat" w:hAnsi="Montserrat" w:cs="Open Sans Light"/>
          <w:sz w:val="20"/>
          <w:szCs w:val="20"/>
        </w:rPr>
        <w:t xml:space="preserve">our </w:t>
      </w:r>
      <w:r w:rsidR="009B4FC4" w:rsidRPr="00B308DD">
        <w:rPr>
          <w:rFonts w:ascii="Montserrat" w:hAnsi="Montserrat" w:cs="Open Sans Light"/>
          <w:sz w:val="20"/>
          <w:szCs w:val="20"/>
        </w:rPr>
        <w:t>normal body functions.</w:t>
      </w:r>
    </w:p>
    <w:p w14:paraId="32A4888F" w14:textId="77777777" w:rsidR="009B4FC4" w:rsidRPr="00B308DD" w:rsidRDefault="009B4FC4" w:rsidP="00B308DD">
      <w:pPr>
        <w:rPr>
          <w:rFonts w:ascii="Montserrat" w:hAnsi="Montserrat" w:cs="Open Sans Light"/>
          <w:sz w:val="20"/>
          <w:szCs w:val="20"/>
        </w:rPr>
      </w:pPr>
    </w:p>
    <w:p w14:paraId="320CA150" w14:textId="308629DB" w:rsidR="009B4FC4" w:rsidRPr="00B308DD" w:rsidRDefault="009B4FC4" w:rsidP="00B308DD">
      <w:pPr>
        <w:rPr>
          <w:rFonts w:ascii="Montserrat" w:hAnsi="Montserrat" w:cs="Open Sans"/>
          <w:b/>
          <w:bCs/>
          <w:sz w:val="20"/>
          <w:szCs w:val="20"/>
        </w:rPr>
      </w:pPr>
      <w:r w:rsidRPr="00B308DD">
        <w:rPr>
          <w:rFonts w:ascii="Montserrat" w:hAnsi="Montserrat" w:cs="Open Sans"/>
          <w:b/>
          <w:bCs/>
          <w:sz w:val="20"/>
          <w:szCs w:val="20"/>
        </w:rPr>
        <w:t xml:space="preserve">Blood sugar levels: </w:t>
      </w:r>
      <w:r w:rsidR="00D4416B" w:rsidRPr="00B308DD">
        <w:rPr>
          <w:rFonts w:ascii="Montserrat" w:hAnsi="Montserrat" w:cs="Open Sans"/>
          <w:b/>
          <w:bCs/>
          <w:sz w:val="20"/>
          <w:szCs w:val="20"/>
        </w:rPr>
        <w:t xml:space="preserve">hitting </w:t>
      </w:r>
      <w:r w:rsidRPr="00B308DD">
        <w:rPr>
          <w:rFonts w:ascii="Montserrat" w:hAnsi="Montserrat" w:cs="Open Sans"/>
          <w:b/>
          <w:bCs/>
          <w:sz w:val="20"/>
          <w:szCs w:val="20"/>
        </w:rPr>
        <w:t xml:space="preserve">the sweet </w:t>
      </w:r>
      <w:proofErr w:type="gramStart"/>
      <w:r w:rsidRPr="00B308DD">
        <w:rPr>
          <w:rFonts w:ascii="Montserrat" w:hAnsi="Montserrat" w:cs="Open Sans"/>
          <w:b/>
          <w:bCs/>
          <w:sz w:val="20"/>
          <w:szCs w:val="20"/>
        </w:rPr>
        <w:t>spot</w:t>
      </w:r>
      <w:proofErr w:type="gramEnd"/>
    </w:p>
    <w:p w14:paraId="60C65654" w14:textId="77777777" w:rsidR="009B4FC4" w:rsidRPr="00B308DD" w:rsidRDefault="009B4FC4" w:rsidP="00B308DD">
      <w:pPr>
        <w:rPr>
          <w:rFonts w:ascii="Montserrat" w:hAnsi="Montserrat" w:cs="Open Sans Light"/>
          <w:sz w:val="20"/>
          <w:szCs w:val="20"/>
        </w:rPr>
      </w:pPr>
    </w:p>
    <w:p w14:paraId="135FC636" w14:textId="7F4EBF88" w:rsidR="00712CA1" w:rsidRPr="00B308DD" w:rsidRDefault="009B4FC4" w:rsidP="00B308DD">
      <w:pPr>
        <w:rPr>
          <w:rFonts w:ascii="Montserrat" w:hAnsi="Montserrat" w:cs="Open Sans Light"/>
          <w:sz w:val="20"/>
          <w:szCs w:val="20"/>
        </w:rPr>
      </w:pPr>
      <w:r w:rsidRPr="00B308DD">
        <w:rPr>
          <w:rFonts w:ascii="Montserrat" w:hAnsi="Montserrat" w:cs="Open Sans Light"/>
          <w:sz w:val="20"/>
          <w:szCs w:val="20"/>
        </w:rPr>
        <w:t xml:space="preserve">To maintain stable blood sugar levels, we rely on insulin produced by the pancreas. </w:t>
      </w:r>
      <w:r w:rsidR="00F069ED" w:rsidRPr="00B308DD">
        <w:rPr>
          <w:rFonts w:ascii="Montserrat" w:hAnsi="Montserrat" w:cs="Open Sans Light"/>
          <w:sz w:val="20"/>
          <w:szCs w:val="20"/>
        </w:rPr>
        <w:t>So, w</w:t>
      </w:r>
      <w:r w:rsidRPr="00B308DD">
        <w:rPr>
          <w:rFonts w:ascii="Montserrat" w:hAnsi="Montserrat" w:cs="Open Sans Light"/>
          <w:sz w:val="20"/>
          <w:szCs w:val="20"/>
        </w:rPr>
        <w:t>hat does insulin do? It facilitates the uptake of glucose from the blood into the cells, where it can be used for energy or stored for later.</w:t>
      </w:r>
    </w:p>
    <w:p w14:paraId="023EF4FB" w14:textId="77777777" w:rsidR="009B4FC4" w:rsidRPr="00B308DD" w:rsidRDefault="009B4FC4" w:rsidP="00B308DD">
      <w:pPr>
        <w:rPr>
          <w:rFonts w:ascii="Montserrat" w:hAnsi="Montserrat" w:cs="Open Sans Light"/>
          <w:sz w:val="20"/>
          <w:szCs w:val="20"/>
        </w:rPr>
      </w:pPr>
    </w:p>
    <w:p w14:paraId="405CEC5C" w14:textId="79D18806" w:rsidR="009B4FC4" w:rsidRPr="00B308DD" w:rsidRDefault="009B4FC4" w:rsidP="00B308DD">
      <w:pPr>
        <w:rPr>
          <w:rFonts w:ascii="Montserrat" w:hAnsi="Montserrat" w:cs="Open Sans Light"/>
          <w:sz w:val="20"/>
          <w:szCs w:val="20"/>
        </w:rPr>
      </w:pPr>
      <w:r w:rsidRPr="00B308DD">
        <w:rPr>
          <w:rFonts w:ascii="Montserrat" w:hAnsi="Montserrat" w:cs="Open Sans Light"/>
          <w:sz w:val="20"/>
          <w:szCs w:val="20"/>
        </w:rPr>
        <w:t xml:space="preserve">People with </w:t>
      </w:r>
      <w:r w:rsidR="004C38CC">
        <w:rPr>
          <w:rFonts w:ascii="Montserrat" w:hAnsi="Montserrat" w:cs="Open Sans Light"/>
          <w:sz w:val="20"/>
          <w:szCs w:val="20"/>
        </w:rPr>
        <w:t>t</w:t>
      </w:r>
      <w:r w:rsidRPr="00B308DD">
        <w:rPr>
          <w:rFonts w:ascii="Montserrat" w:hAnsi="Montserrat" w:cs="Open Sans Light"/>
          <w:sz w:val="20"/>
          <w:szCs w:val="20"/>
        </w:rPr>
        <w:t>ype 1 diabetes don</w:t>
      </w:r>
      <w:r w:rsidR="00F069ED" w:rsidRPr="00B308DD">
        <w:rPr>
          <w:rFonts w:ascii="Montserrat" w:hAnsi="Montserrat" w:cs="Open Sans Light"/>
          <w:sz w:val="20"/>
          <w:szCs w:val="20"/>
        </w:rPr>
        <w:t>’</w:t>
      </w:r>
      <w:r w:rsidRPr="00B308DD">
        <w:rPr>
          <w:rFonts w:ascii="Montserrat" w:hAnsi="Montserrat" w:cs="Open Sans Light"/>
          <w:sz w:val="20"/>
          <w:szCs w:val="20"/>
        </w:rPr>
        <w:t xml:space="preserve">t produce insulin at all, while people with </w:t>
      </w:r>
      <w:r w:rsidR="004C38CC">
        <w:rPr>
          <w:rFonts w:ascii="Montserrat" w:hAnsi="Montserrat" w:cs="Open Sans Light"/>
          <w:sz w:val="20"/>
          <w:szCs w:val="20"/>
        </w:rPr>
        <w:t>t</w:t>
      </w:r>
      <w:r w:rsidRPr="00B308DD">
        <w:rPr>
          <w:rFonts w:ascii="Montserrat" w:hAnsi="Montserrat" w:cs="Open Sans Light"/>
          <w:sz w:val="20"/>
          <w:szCs w:val="20"/>
        </w:rPr>
        <w:t>ype 2 diabetes are insulin-resistant,</w:t>
      </w:r>
      <w:r w:rsidR="00020944" w:rsidRPr="00B308DD">
        <w:rPr>
          <w:rFonts w:ascii="Montserrat" w:hAnsi="Montserrat" w:cs="Open Sans Light"/>
          <w:sz w:val="20"/>
          <w:szCs w:val="20"/>
        </w:rPr>
        <w:t xml:space="preserve"> both of which lead </w:t>
      </w:r>
      <w:r w:rsidRPr="00B308DD">
        <w:rPr>
          <w:rFonts w:ascii="Montserrat" w:hAnsi="Montserrat" w:cs="Open Sans Light"/>
          <w:sz w:val="20"/>
          <w:szCs w:val="20"/>
        </w:rPr>
        <w:t xml:space="preserve">to high blood sugar levels and the risk of diabetes-related complications including blindness, kidney failure, heart attack, </w:t>
      </w:r>
      <w:proofErr w:type="gramStart"/>
      <w:r w:rsidRPr="00B308DD">
        <w:rPr>
          <w:rFonts w:ascii="Montserrat" w:hAnsi="Montserrat" w:cs="Open Sans Light"/>
          <w:sz w:val="20"/>
          <w:szCs w:val="20"/>
        </w:rPr>
        <w:t>stroke</w:t>
      </w:r>
      <w:proofErr w:type="gramEnd"/>
      <w:r w:rsidRPr="00B308DD">
        <w:rPr>
          <w:rFonts w:ascii="Montserrat" w:hAnsi="Montserrat" w:cs="Open Sans Light"/>
          <w:sz w:val="20"/>
          <w:szCs w:val="20"/>
        </w:rPr>
        <w:t xml:space="preserve"> and lower limb amputations</w:t>
      </w:r>
      <w:r w:rsidR="009D675B">
        <w:rPr>
          <w:rStyle w:val="FootnoteReference"/>
          <w:rFonts w:ascii="Montserrat" w:hAnsi="Montserrat" w:cs="Open Sans Light"/>
          <w:sz w:val="20"/>
          <w:szCs w:val="20"/>
        </w:rPr>
        <w:footnoteReference w:id="2"/>
      </w:r>
      <w:r w:rsidRPr="00B308DD">
        <w:rPr>
          <w:rFonts w:ascii="Montserrat" w:hAnsi="Montserrat" w:cs="Open Sans Light"/>
          <w:sz w:val="20"/>
          <w:szCs w:val="20"/>
        </w:rPr>
        <w:t>.</w:t>
      </w:r>
    </w:p>
    <w:p w14:paraId="0D67FE51" w14:textId="77777777" w:rsidR="00E66C79" w:rsidRPr="00B308DD" w:rsidRDefault="00E66C79" w:rsidP="00B308DD">
      <w:pPr>
        <w:rPr>
          <w:rFonts w:ascii="Montserrat" w:hAnsi="Montserrat" w:cs="Open Sans Light"/>
          <w:sz w:val="20"/>
          <w:szCs w:val="20"/>
        </w:rPr>
      </w:pPr>
    </w:p>
    <w:p w14:paraId="3282B55D" w14:textId="77777777" w:rsidR="00020944" w:rsidRPr="00B308DD" w:rsidRDefault="00020944" w:rsidP="00B308DD">
      <w:pPr>
        <w:rPr>
          <w:rFonts w:ascii="Montserrat" w:hAnsi="Montserrat" w:cs="Open Sans"/>
          <w:b/>
          <w:bCs/>
          <w:sz w:val="20"/>
          <w:szCs w:val="20"/>
        </w:rPr>
      </w:pPr>
      <w:r w:rsidRPr="00B308DD">
        <w:rPr>
          <w:rFonts w:ascii="Montserrat" w:hAnsi="Montserrat" w:cs="Open Sans"/>
          <w:b/>
          <w:bCs/>
          <w:sz w:val="20"/>
          <w:szCs w:val="20"/>
        </w:rPr>
        <w:t>How do I measure my blood sugar levels?</w:t>
      </w:r>
    </w:p>
    <w:p w14:paraId="788336B6" w14:textId="44D170AF" w:rsidR="00F069ED" w:rsidRPr="00B308DD" w:rsidRDefault="00F069ED" w:rsidP="00B308DD">
      <w:pPr>
        <w:rPr>
          <w:rFonts w:ascii="Montserrat" w:hAnsi="Montserrat" w:cs="Open Sans Light"/>
          <w:sz w:val="20"/>
          <w:szCs w:val="20"/>
        </w:rPr>
      </w:pPr>
      <w:r w:rsidRPr="00B308DD">
        <w:rPr>
          <w:rFonts w:ascii="Montserrat" w:hAnsi="Montserrat" w:cs="Open Sans Light"/>
          <w:sz w:val="20"/>
          <w:szCs w:val="20"/>
        </w:rPr>
        <w:t xml:space="preserve">– </w:t>
      </w:r>
      <w:r w:rsidR="0047753E" w:rsidRPr="00B308DD">
        <w:rPr>
          <w:rFonts w:ascii="Montserrat" w:hAnsi="Montserrat" w:cs="Open Sans Light"/>
          <w:sz w:val="20"/>
          <w:szCs w:val="20"/>
        </w:rPr>
        <w:t>with</w:t>
      </w:r>
      <w:r w:rsidRPr="00B308DD">
        <w:rPr>
          <w:rFonts w:ascii="Montserrat" w:hAnsi="Montserrat" w:cs="Open Sans Light"/>
          <w:sz w:val="20"/>
          <w:szCs w:val="20"/>
        </w:rPr>
        <w:t xml:space="preserve"> your</w:t>
      </w:r>
      <w:r w:rsidR="00020944" w:rsidRPr="00B308DD">
        <w:rPr>
          <w:rFonts w:ascii="Montserrat" w:hAnsi="Montserrat" w:cs="Open Sans Light"/>
          <w:sz w:val="20"/>
          <w:szCs w:val="20"/>
        </w:rPr>
        <w:t xml:space="preserve"> </w:t>
      </w:r>
      <w:r w:rsidR="005E389C" w:rsidRPr="00B308DD">
        <w:rPr>
          <w:rFonts w:ascii="Montserrat" w:hAnsi="Montserrat" w:cs="Open Sans Light"/>
          <w:sz w:val="20"/>
          <w:szCs w:val="20"/>
        </w:rPr>
        <w:t xml:space="preserve">annual </w:t>
      </w:r>
      <w:r w:rsidR="00E66C79" w:rsidRPr="00B308DD">
        <w:rPr>
          <w:rFonts w:ascii="Montserrat" w:hAnsi="Montserrat" w:cs="Open Sans Light"/>
          <w:sz w:val="20"/>
          <w:szCs w:val="20"/>
        </w:rPr>
        <w:t>Vitality Health Check</w:t>
      </w:r>
      <w:r w:rsidR="00020944" w:rsidRPr="00B308DD">
        <w:rPr>
          <w:rFonts w:ascii="Montserrat" w:hAnsi="Montserrat" w:cs="Open Sans Light"/>
          <w:sz w:val="20"/>
          <w:szCs w:val="20"/>
        </w:rPr>
        <w:t xml:space="preserve">. </w:t>
      </w:r>
    </w:p>
    <w:p w14:paraId="39C5BDC3" w14:textId="77777777" w:rsidR="00F069ED" w:rsidRPr="00B308DD" w:rsidRDefault="00F069ED" w:rsidP="00B308DD">
      <w:pPr>
        <w:rPr>
          <w:rFonts w:ascii="Montserrat" w:hAnsi="Montserrat" w:cs="Open Sans Light"/>
          <w:sz w:val="20"/>
          <w:szCs w:val="20"/>
        </w:rPr>
      </w:pPr>
    </w:p>
    <w:p w14:paraId="703451F6" w14:textId="2FE24C28" w:rsidR="00E66C79" w:rsidRPr="00B308DD" w:rsidRDefault="00F069ED" w:rsidP="00B308DD">
      <w:pPr>
        <w:rPr>
          <w:rFonts w:ascii="Montserrat" w:hAnsi="Montserrat" w:cs="Open Sans Light"/>
          <w:sz w:val="20"/>
          <w:szCs w:val="20"/>
        </w:rPr>
      </w:pPr>
      <w:r w:rsidRPr="00B308DD">
        <w:rPr>
          <w:rFonts w:ascii="Montserrat" w:hAnsi="Montserrat" w:cs="Open Sans Light"/>
          <w:sz w:val="20"/>
          <w:szCs w:val="20"/>
        </w:rPr>
        <w:t>This is a</w:t>
      </w:r>
      <w:r w:rsidR="00020944" w:rsidRPr="00B308DD">
        <w:rPr>
          <w:rFonts w:ascii="Montserrat" w:hAnsi="Montserrat" w:cs="Open Sans Light"/>
          <w:sz w:val="20"/>
          <w:szCs w:val="20"/>
        </w:rPr>
        <w:t xml:space="preserve"> </w:t>
      </w:r>
      <w:r w:rsidR="007A5275" w:rsidRPr="00B308DD">
        <w:rPr>
          <w:rFonts w:ascii="Montserrat" w:hAnsi="Montserrat" w:cs="Open Sans Light"/>
          <w:sz w:val="20"/>
          <w:szCs w:val="20"/>
        </w:rPr>
        <w:t xml:space="preserve">simple and </w:t>
      </w:r>
      <w:r w:rsidR="00E16688">
        <w:rPr>
          <w:rFonts w:ascii="Montserrat" w:hAnsi="Montserrat" w:cs="Open Sans Light"/>
          <w:sz w:val="20"/>
          <w:szCs w:val="20"/>
        </w:rPr>
        <w:t>easy</w:t>
      </w:r>
      <w:r w:rsidR="007A5275" w:rsidRPr="00B308DD">
        <w:rPr>
          <w:rFonts w:ascii="Montserrat" w:hAnsi="Montserrat" w:cs="Open Sans Light"/>
          <w:sz w:val="20"/>
          <w:szCs w:val="20"/>
        </w:rPr>
        <w:t xml:space="preserve"> set of essential health screenings and preventative tests</w:t>
      </w:r>
      <w:r w:rsidR="00020944" w:rsidRPr="00B308DD">
        <w:rPr>
          <w:rFonts w:ascii="Montserrat" w:hAnsi="Montserrat" w:cs="Open Sans Light"/>
          <w:sz w:val="20"/>
          <w:szCs w:val="20"/>
        </w:rPr>
        <w:t>.</w:t>
      </w:r>
      <w:r w:rsidR="00702C06" w:rsidRPr="00B308DD">
        <w:rPr>
          <w:rFonts w:ascii="Montserrat" w:hAnsi="Montserrat" w:cs="Open Sans Light"/>
          <w:sz w:val="20"/>
          <w:szCs w:val="20"/>
        </w:rPr>
        <w:t xml:space="preserve"> </w:t>
      </w:r>
      <w:r w:rsidR="00020944" w:rsidRPr="00B308DD">
        <w:rPr>
          <w:rFonts w:ascii="Montserrat" w:hAnsi="Montserrat" w:cs="Open Sans Light"/>
          <w:sz w:val="20"/>
          <w:szCs w:val="20"/>
        </w:rPr>
        <w:t xml:space="preserve">The </w:t>
      </w:r>
      <w:r w:rsidR="007A5275" w:rsidRPr="00B308DD">
        <w:rPr>
          <w:rFonts w:ascii="Montserrat" w:hAnsi="Montserrat" w:cs="Open Sans Light"/>
          <w:sz w:val="20"/>
          <w:szCs w:val="20"/>
        </w:rPr>
        <w:t>VHC</w:t>
      </w:r>
      <w:r w:rsidR="00020944" w:rsidRPr="00B308DD">
        <w:rPr>
          <w:rFonts w:ascii="Montserrat" w:hAnsi="Montserrat" w:cs="Open Sans Light"/>
          <w:sz w:val="20"/>
          <w:szCs w:val="20"/>
        </w:rPr>
        <w:t xml:space="preserve"> covers blood pressure, glucose, cholesterol, weight and signing a non-smoker</w:t>
      </w:r>
      <w:r w:rsidR="00930ADC" w:rsidRPr="00B308DD">
        <w:rPr>
          <w:rFonts w:ascii="Montserrat" w:hAnsi="Montserrat" w:cs="Open Sans Light"/>
          <w:sz w:val="20"/>
          <w:szCs w:val="20"/>
        </w:rPr>
        <w:t>’</w:t>
      </w:r>
      <w:r w:rsidR="00020944" w:rsidRPr="00B308DD">
        <w:rPr>
          <w:rFonts w:ascii="Montserrat" w:hAnsi="Montserrat" w:cs="Open Sans Light"/>
          <w:sz w:val="20"/>
          <w:szCs w:val="20"/>
        </w:rPr>
        <w:t>s declaration.</w:t>
      </w:r>
    </w:p>
    <w:p w14:paraId="7784327A" w14:textId="77777777" w:rsidR="007A5275" w:rsidRPr="00B308DD" w:rsidRDefault="007A5275" w:rsidP="00B308DD">
      <w:pPr>
        <w:rPr>
          <w:rFonts w:ascii="Montserrat" w:hAnsi="Montserrat" w:cs="Open Sans Light"/>
          <w:sz w:val="20"/>
          <w:szCs w:val="20"/>
        </w:rPr>
      </w:pPr>
    </w:p>
    <w:p w14:paraId="55510E1E" w14:textId="56D978E2" w:rsidR="007A5275" w:rsidRPr="00B308DD" w:rsidRDefault="007A5275" w:rsidP="00B308DD">
      <w:pPr>
        <w:rPr>
          <w:rFonts w:ascii="Montserrat" w:hAnsi="Montserrat" w:cs="Open Sans Light"/>
          <w:sz w:val="20"/>
          <w:szCs w:val="20"/>
        </w:rPr>
      </w:pPr>
      <w:r w:rsidRPr="00B308DD">
        <w:rPr>
          <w:rFonts w:ascii="Montserrat" w:hAnsi="Montserrat" w:cs="Open Sans Light"/>
          <w:sz w:val="20"/>
          <w:szCs w:val="20"/>
        </w:rPr>
        <w:t xml:space="preserve">Blood glucose is measured </w:t>
      </w:r>
      <w:r w:rsidR="00104549" w:rsidRPr="00B308DD">
        <w:rPr>
          <w:rFonts w:ascii="Montserrat" w:hAnsi="Montserrat" w:cs="Open Sans Light"/>
          <w:sz w:val="20"/>
          <w:szCs w:val="20"/>
        </w:rPr>
        <w:t>through</w:t>
      </w:r>
      <w:r w:rsidRPr="00B308DD">
        <w:rPr>
          <w:rFonts w:ascii="Montserrat" w:hAnsi="Montserrat" w:cs="Open Sans Light"/>
          <w:sz w:val="20"/>
          <w:szCs w:val="20"/>
        </w:rPr>
        <w:t xml:space="preserve"> the finger-prick method</w:t>
      </w:r>
      <w:r w:rsidR="00355BE8" w:rsidRPr="00B308DD">
        <w:rPr>
          <w:rFonts w:ascii="Montserrat" w:hAnsi="Montserrat" w:cs="Open Sans Light"/>
          <w:sz w:val="20"/>
          <w:szCs w:val="20"/>
        </w:rPr>
        <w:t xml:space="preserve">, a test </w:t>
      </w:r>
      <w:proofErr w:type="gramStart"/>
      <w:r w:rsidR="00355BE8" w:rsidRPr="00B308DD">
        <w:rPr>
          <w:rFonts w:ascii="Montserrat" w:hAnsi="Montserrat" w:cs="Open Sans Light"/>
          <w:sz w:val="20"/>
          <w:szCs w:val="20"/>
        </w:rPr>
        <w:t>strip</w:t>
      </w:r>
      <w:proofErr w:type="gramEnd"/>
      <w:r w:rsidRPr="00B308DD">
        <w:rPr>
          <w:rFonts w:ascii="Montserrat" w:hAnsi="Montserrat" w:cs="Open Sans Light"/>
          <w:sz w:val="20"/>
          <w:szCs w:val="20"/>
        </w:rPr>
        <w:t xml:space="preserve"> and a glucometer, </w:t>
      </w:r>
      <w:r w:rsidR="006E5B74" w:rsidRPr="00B308DD">
        <w:rPr>
          <w:rFonts w:ascii="Montserrat" w:hAnsi="Montserrat" w:cs="Open Sans Light"/>
          <w:sz w:val="20"/>
          <w:szCs w:val="20"/>
        </w:rPr>
        <w:t xml:space="preserve">and you get your </w:t>
      </w:r>
      <w:r w:rsidRPr="00B308DD">
        <w:rPr>
          <w:rFonts w:ascii="Montserrat" w:hAnsi="Montserrat" w:cs="Open Sans Light"/>
          <w:sz w:val="20"/>
          <w:szCs w:val="20"/>
        </w:rPr>
        <w:t>results within seconds. This is most accurate and eas</w:t>
      </w:r>
      <w:r w:rsidR="006E5B74" w:rsidRPr="00B308DD">
        <w:rPr>
          <w:rFonts w:ascii="Montserrat" w:hAnsi="Montserrat" w:cs="Open Sans Light"/>
          <w:sz w:val="20"/>
          <w:szCs w:val="20"/>
        </w:rPr>
        <w:t>ier</w:t>
      </w:r>
      <w:r w:rsidRPr="00B308DD">
        <w:rPr>
          <w:rFonts w:ascii="Montserrat" w:hAnsi="Montserrat" w:cs="Open Sans Light"/>
          <w:sz w:val="20"/>
          <w:szCs w:val="20"/>
        </w:rPr>
        <w:t xml:space="preserve"> to interpret when done in a fasting state – this means no food or drink for 8 hours before the test. </w:t>
      </w:r>
    </w:p>
    <w:p w14:paraId="5CE5C967" w14:textId="77777777" w:rsidR="005E389C" w:rsidRPr="00B308DD" w:rsidRDefault="005E389C" w:rsidP="00B308DD">
      <w:pPr>
        <w:rPr>
          <w:rFonts w:ascii="Montserrat" w:hAnsi="Montserrat" w:cs="Open Sans Light"/>
          <w:sz w:val="20"/>
          <w:szCs w:val="20"/>
        </w:rPr>
      </w:pPr>
    </w:p>
    <w:p w14:paraId="36F9E982" w14:textId="4246633B" w:rsidR="005E389C" w:rsidRDefault="007A5275" w:rsidP="00B308DD">
      <w:pPr>
        <w:rPr>
          <w:rFonts w:ascii="Montserrat" w:hAnsi="Montserrat" w:cs="Open Sans Light"/>
          <w:b/>
          <w:bCs/>
          <w:sz w:val="20"/>
          <w:szCs w:val="20"/>
        </w:rPr>
      </w:pPr>
      <w:r w:rsidRPr="00B308DD">
        <w:rPr>
          <w:rFonts w:ascii="Montserrat" w:hAnsi="Montserrat" w:cs="Open Sans Light"/>
          <w:b/>
          <w:bCs/>
          <w:sz w:val="20"/>
          <w:szCs w:val="20"/>
        </w:rPr>
        <w:t>B</w:t>
      </w:r>
      <w:r w:rsidR="005E389C" w:rsidRPr="00B308DD">
        <w:rPr>
          <w:rFonts w:ascii="Montserrat" w:hAnsi="Montserrat" w:cs="Open Sans Light"/>
          <w:b/>
          <w:bCs/>
          <w:sz w:val="20"/>
          <w:szCs w:val="20"/>
        </w:rPr>
        <w:t>lood glucose levels</w:t>
      </w:r>
      <w:r w:rsidR="008B1E6E">
        <w:rPr>
          <w:rFonts w:ascii="Montserrat" w:hAnsi="Montserrat" w:cs="Open Sans Light"/>
          <w:b/>
          <w:bCs/>
          <w:sz w:val="20"/>
          <w:szCs w:val="20"/>
        </w:rPr>
        <w:t xml:space="preserve"> in diagnosing diabetes</w:t>
      </w:r>
      <w:r w:rsidR="00914C7F">
        <w:rPr>
          <w:rStyle w:val="FootnoteReference"/>
          <w:rFonts w:ascii="Montserrat" w:hAnsi="Montserrat" w:cs="Open Sans Light"/>
          <w:b/>
          <w:bCs/>
          <w:sz w:val="20"/>
          <w:szCs w:val="20"/>
        </w:rPr>
        <w:footnoteReference w:id="3"/>
      </w:r>
      <w:r w:rsidR="008B1E6E">
        <w:rPr>
          <w:rFonts w:ascii="Montserrat" w:hAnsi="Montserrat" w:cs="Open Sans Light"/>
          <w:b/>
          <w:bCs/>
          <w:sz w:val="20"/>
          <w:szCs w:val="20"/>
        </w:rPr>
        <w:t>:</w:t>
      </w:r>
    </w:p>
    <w:p w14:paraId="0649063D" w14:textId="77777777" w:rsidR="008F1F4C" w:rsidRDefault="008F1F4C" w:rsidP="00B308DD">
      <w:pPr>
        <w:rPr>
          <w:rFonts w:ascii="Montserrat" w:hAnsi="Montserrat" w:cs="Open Sans Light"/>
          <w:b/>
          <w:bCs/>
          <w:sz w:val="20"/>
          <w:szCs w:val="20"/>
        </w:rPr>
      </w:pPr>
    </w:p>
    <w:tbl>
      <w:tblPr>
        <w:tblStyle w:val="TableGridLight"/>
        <w:tblW w:w="5000" w:type="pct"/>
        <w:tblLook w:val="04A0" w:firstRow="1" w:lastRow="0" w:firstColumn="1" w:lastColumn="0" w:noHBand="0" w:noVBand="1"/>
        <w:tblDescription w:val="Blood sugar levels in diagnosing diabetes"/>
      </w:tblPr>
      <w:tblGrid>
        <w:gridCol w:w="2252"/>
        <w:gridCol w:w="2252"/>
        <w:gridCol w:w="2253"/>
        <w:gridCol w:w="2253"/>
      </w:tblGrid>
      <w:tr w:rsidR="00FF33AD" w:rsidRPr="00FF33AD" w14:paraId="4AEA0F80" w14:textId="77777777" w:rsidTr="00FF33AD">
        <w:tc>
          <w:tcPr>
            <w:tcW w:w="1250" w:type="pct"/>
            <w:hideMark/>
          </w:tcPr>
          <w:p w14:paraId="3029B742" w14:textId="79950BF2" w:rsidR="00FF33AD" w:rsidRPr="00FF33AD" w:rsidRDefault="00FF33AD" w:rsidP="00FF33AD">
            <w:pPr>
              <w:spacing w:line="319" w:lineRule="atLeast"/>
              <w:rPr>
                <w:rFonts w:ascii="Montserrat" w:eastAsia="Times New Roman" w:hAnsi="Montserrat" w:cs="Arial"/>
                <w:b/>
                <w:bCs/>
                <w:color w:val="000000" w:themeColor="text1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Montserrat" w:eastAsia="Times New Roman" w:hAnsi="Montserrat" w:cs="Arial"/>
                <w:b/>
                <w:bCs/>
                <w:color w:val="000000" w:themeColor="text1"/>
                <w:kern w:val="0"/>
                <w:sz w:val="20"/>
                <w:szCs w:val="20"/>
                <w:lang w:val="en-US"/>
                <w14:ligatures w14:val="none"/>
              </w:rPr>
              <w:t>G</w:t>
            </w:r>
            <w:r w:rsidRPr="00FF33AD">
              <w:rPr>
                <w:rFonts w:ascii="Montserrat" w:eastAsia="Times New Roman" w:hAnsi="Montserrat" w:cs="Arial"/>
                <w:b/>
                <w:bCs/>
                <w:color w:val="000000" w:themeColor="text1"/>
                <w:kern w:val="0"/>
                <w:sz w:val="20"/>
                <w:szCs w:val="20"/>
                <w:lang w:val="en-US"/>
                <w14:ligatures w14:val="none"/>
              </w:rPr>
              <w:t>lucose test</w:t>
            </w:r>
          </w:p>
        </w:tc>
        <w:tc>
          <w:tcPr>
            <w:tcW w:w="1250" w:type="pct"/>
            <w:hideMark/>
          </w:tcPr>
          <w:p w14:paraId="4B6826FB" w14:textId="77777777" w:rsidR="00FF33AD" w:rsidRPr="00FF33AD" w:rsidRDefault="00FF33AD" w:rsidP="00FF33AD">
            <w:pPr>
              <w:spacing w:line="319" w:lineRule="atLeast"/>
              <w:rPr>
                <w:rFonts w:ascii="Montserrat" w:eastAsia="Times New Roman" w:hAnsi="Montserrat" w:cs="Arial"/>
                <w:b/>
                <w:bCs/>
                <w:color w:val="000000" w:themeColor="text1"/>
                <w:kern w:val="0"/>
                <w:sz w:val="20"/>
                <w:szCs w:val="20"/>
                <w:lang w:val="en-US"/>
                <w14:ligatures w14:val="none"/>
              </w:rPr>
            </w:pPr>
            <w:r w:rsidRPr="00FF33AD">
              <w:rPr>
                <w:rFonts w:ascii="Montserrat" w:eastAsia="Times New Roman" w:hAnsi="Montserrat" w:cs="Arial"/>
                <w:b/>
                <w:bCs/>
                <w:color w:val="000000" w:themeColor="text1"/>
                <w:kern w:val="0"/>
                <w:sz w:val="20"/>
                <w:szCs w:val="20"/>
                <w:lang w:val="en-US"/>
                <w14:ligatures w14:val="none"/>
              </w:rPr>
              <w:t>Normal</w:t>
            </w:r>
          </w:p>
        </w:tc>
        <w:tc>
          <w:tcPr>
            <w:tcW w:w="1250" w:type="pct"/>
            <w:hideMark/>
          </w:tcPr>
          <w:p w14:paraId="75AC5A60" w14:textId="77777777" w:rsidR="00FF33AD" w:rsidRPr="00FF33AD" w:rsidRDefault="00FF33AD" w:rsidP="00FF33AD">
            <w:pPr>
              <w:spacing w:line="319" w:lineRule="atLeast"/>
              <w:rPr>
                <w:rFonts w:ascii="Montserrat" w:eastAsia="Times New Roman" w:hAnsi="Montserrat" w:cs="Arial"/>
                <w:b/>
                <w:bCs/>
                <w:color w:val="000000" w:themeColor="text1"/>
                <w:kern w:val="0"/>
                <w:sz w:val="20"/>
                <w:szCs w:val="20"/>
                <w:lang w:val="en-US"/>
                <w14:ligatures w14:val="none"/>
              </w:rPr>
            </w:pPr>
            <w:r w:rsidRPr="00FF33AD">
              <w:rPr>
                <w:rFonts w:ascii="Montserrat" w:eastAsia="Times New Roman" w:hAnsi="Montserrat" w:cs="Arial"/>
                <w:b/>
                <w:bCs/>
                <w:color w:val="000000" w:themeColor="text1"/>
                <w:kern w:val="0"/>
                <w:sz w:val="20"/>
                <w:szCs w:val="20"/>
                <w:lang w:val="en-US"/>
                <w14:ligatures w14:val="none"/>
              </w:rPr>
              <w:t>Prediabetes</w:t>
            </w:r>
          </w:p>
        </w:tc>
        <w:tc>
          <w:tcPr>
            <w:tcW w:w="1250" w:type="pct"/>
            <w:hideMark/>
          </w:tcPr>
          <w:p w14:paraId="701403FE" w14:textId="77777777" w:rsidR="00FF33AD" w:rsidRPr="00FF33AD" w:rsidRDefault="00FF33AD" w:rsidP="00FF33AD">
            <w:pPr>
              <w:spacing w:line="319" w:lineRule="atLeast"/>
              <w:rPr>
                <w:rFonts w:ascii="Montserrat" w:eastAsia="Times New Roman" w:hAnsi="Montserrat" w:cs="Arial"/>
                <w:b/>
                <w:bCs/>
                <w:color w:val="000000" w:themeColor="text1"/>
                <w:kern w:val="0"/>
                <w:sz w:val="20"/>
                <w:szCs w:val="20"/>
                <w:lang w:val="en-US"/>
                <w14:ligatures w14:val="none"/>
              </w:rPr>
            </w:pPr>
            <w:r w:rsidRPr="00FF33AD">
              <w:rPr>
                <w:rFonts w:ascii="Montserrat" w:eastAsia="Times New Roman" w:hAnsi="Montserrat" w:cs="Arial"/>
                <w:b/>
                <w:bCs/>
                <w:color w:val="000000" w:themeColor="text1"/>
                <w:kern w:val="0"/>
                <w:sz w:val="20"/>
                <w:szCs w:val="20"/>
                <w:lang w:val="en-US"/>
                <w14:ligatures w14:val="none"/>
              </w:rPr>
              <w:t>Diabetes</w:t>
            </w:r>
          </w:p>
        </w:tc>
      </w:tr>
      <w:tr w:rsidR="00FF33AD" w:rsidRPr="00FF33AD" w14:paraId="02D94E43" w14:textId="77777777" w:rsidTr="00FF33AD">
        <w:tc>
          <w:tcPr>
            <w:tcW w:w="1250" w:type="pct"/>
            <w:hideMark/>
          </w:tcPr>
          <w:p w14:paraId="10616E74" w14:textId="77777777" w:rsidR="00FF33AD" w:rsidRPr="00FF33AD" w:rsidRDefault="00FF33AD" w:rsidP="00FF33AD">
            <w:pPr>
              <w:spacing w:line="319" w:lineRule="atLeast"/>
              <w:rPr>
                <w:rFonts w:ascii="Montserrat" w:eastAsia="Times New Roman" w:hAnsi="Montserrat" w:cs="Arial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FF33AD">
              <w:rPr>
                <w:rFonts w:ascii="Montserrat" w:eastAsia="Times New Roman" w:hAnsi="Montserrat" w:cs="Arial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  <w:lang w:val="en-US"/>
                <w14:ligatures w14:val="none"/>
              </w:rPr>
              <w:t>Random</w:t>
            </w:r>
          </w:p>
        </w:tc>
        <w:tc>
          <w:tcPr>
            <w:tcW w:w="1250" w:type="pct"/>
            <w:hideMark/>
          </w:tcPr>
          <w:p w14:paraId="04D72086" w14:textId="41524348" w:rsidR="00FF33AD" w:rsidRPr="00FF33AD" w:rsidRDefault="00C87A06" w:rsidP="00FF33AD">
            <w:pPr>
              <w:spacing w:line="319" w:lineRule="atLeast"/>
              <w:rPr>
                <w:rFonts w:ascii="Montserrat" w:eastAsia="Times New Roman" w:hAnsi="Montserrat" w:cs="Arial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&lt;</w:t>
            </w:r>
            <w:r w:rsidR="00FF33AD" w:rsidRPr="00FF33AD">
              <w:rPr>
                <w:rFonts w:ascii="Montserrat" w:eastAsia="Times New Roman" w:hAnsi="Montserrat" w:cs="Arial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 xml:space="preserve"> 11.1 mmol/l</w:t>
            </w:r>
            <w:r w:rsidR="00FF33AD" w:rsidRPr="00FF33AD">
              <w:rPr>
                <w:rFonts w:ascii="Montserrat" w:eastAsia="Times New Roman" w:hAnsi="Montserrat" w:cs="Arial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br/>
            </w:r>
          </w:p>
        </w:tc>
        <w:tc>
          <w:tcPr>
            <w:tcW w:w="1250" w:type="pct"/>
            <w:hideMark/>
          </w:tcPr>
          <w:p w14:paraId="4C0779FD" w14:textId="77777777" w:rsidR="00FF33AD" w:rsidRPr="00FF33AD" w:rsidRDefault="00FF33AD" w:rsidP="00FF33AD">
            <w:pPr>
              <w:spacing w:line="319" w:lineRule="atLeast"/>
              <w:rPr>
                <w:rFonts w:ascii="Montserrat" w:eastAsia="Times New Roman" w:hAnsi="Montserrat" w:cs="Arial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FF33AD">
              <w:rPr>
                <w:rFonts w:ascii="Montserrat" w:eastAsia="Times New Roman" w:hAnsi="Montserrat" w:cs="Arial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N/A</w:t>
            </w:r>
          </w:p>
        </w:tc>
        <w:tc>
          <w:tcPr>
            <w:tcW w:w="1250" w:type="pct"/>
            <w:hideMark/>
          </w:tcPr>
          <w:p w14:paraId="55DFB96C" w14:textId="6F412F95" w:rsidR="00FF33AD" w:rsidRPr="00FF33AD" w:rsidRDefault="00E30D53" w:rsidP="00FF33AD">
            <w:pPr>
              <w:spacing w:line="319" w:lineRule="atLeast"/>
              <w:rPr>
                <w:rFonts w:ascii="Montserrat" w:eastAsia="Times New Roman" w:hAnsi="Montserrat" w:cs="Arial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 xml:space="preserve">&gt; </w:t>
            </w:r>
            <w:r w:rsidR="00FF33AD" w:rsidRPr="00FF33AD">
              <w:rPr>
                <w:rFonts w:ascii="Montserrat" w:eastAsia="Times New Roman" w:hAnsi="Montserrat" w:cs="Arial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 xml:space="preserve">11.1 mmol/l </w:t>
            </w:r>
          </w:p>
        </w:tc>
      </w:tr>
      <w:tr w:rsidR="00FF33AD" w:rsidRPr="00FF33AD" w14:paraId="62B3D0F8" w14:textId="77777777" w:rsidTr="00FF33AD">
        <w:tc>
          <w:tcPr>
            <w:tcW w:w="1250" w:type="pct"/>
            <w:hideMark/>
          </w:tcPr>
          <w:p w14:paraId="659C14A3" w14:textId="77777777" w:rsidR="00FF33AD" w:rsidRPr="00FF33AD" w:rsidRDefault="00FF33AD" w:rsidP="00FF33AD">
            <w:pPr>
              <w:spacing w:line="319" w:lineRule="atLeast"/>
              <w:rPr>
                <w:rFonts w:ascii="Montserrat" w:eastAsia="Times New Roman" w:hAnsi="Montserrat" w:cs="Arial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FF33AD">
              <w:rPr>
                <w:rFonts w:ascii="Montserrat" w:eastAsia="Times New Roman" w:hAnsi="Montserrat" w:cs="Arial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  <w:lang w:val="en-US"/>
                <w14:ligatures w14:val="none"/>
              </w:rPr>
              <w:t>Fasting</w:t>
            </w:r>
          </w:p>
        </w:tc>
        <w:tc>
          <w:tcPr>
            <w:tcW w:w="1250" w:type="pct"/>
            <w:hideMark/>
          </w:tcPr>
          <w:p w14:paraId="2FD0A92E" w14:textId="03075D64" w:rsidR="00FF33AD" w:rsidRPr="00FF33AD" w:rsidRDefault="00C87A06" w:rsidP="00FF33AD">
            <w:pPr>
              <w:spacing w:line="319" w:lineRule="atLeast"/>
              <w:rPr>
                <w:rFonts w:ascii="Montserrat" w:eastAsia="Times New Roman" w:hAnsi="Montserrat" w:cs="Arial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&lt;</w:t>
            </w:r>
            <w:r w:rsidR="00FF33AD" w:rsidRPr="00FF33AD">
              <w:rPr>
                <w:rFonts w:ascii="Montserrat" w:eastAsia="Times New Roman" w:hAnsi="Montserrat" w:cs="Arial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 xml:space="preserve"> 5.5 mmol/l</w:t>
            </w:r>
            <w:r w:rsidR="00FF33AD" w:rsidRPr="00FF33AD">
              <w:rPr>
                <w:rFonts w:ascii="Montserrat" w:eastAsia="Times New Roman" w:hAnsi="Montserrat" w:cs="Arial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br/>
            </w:r>
          </w:p>
        </w:tc>
        <w:tc>
          <w:tcPr>
            <w:tcW w:w="1250" w:type="pct"/>
            <w:hideMark/>
          </w:tcPr>
          <w:p w14:paraId="72F70CC5" w14:textId="3F095FCB" w:rsidR="00FF33AD" w:rsidRPr="00FF33AD" w:rsidRDefault="00FF33AD" w:rsidP="00FF33AD">
            <w:pPr>
              <w:spacing w:line="319" w:lineRule="atLeast"/>
              <w:rPr>
                <w:rFonts w:ascii="Montserrat" w:eastAsia="Times New Roman" w:hAnsi="Montserrat" w:cs="Arial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FF33AD">
              <w:rPr>
                <w:rFonts w:ascii="Montserrat" w:eastAsia="Times New Roman" w:hAnsi="Montserrat" w:cs="Arial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5.5 to 6.9 mmol/l</w:t>
            </w:r>
            <w:r w:rsidRPr="00FF33AD">
              <w:rPr>
                <w:rFonts w:ascii="Montserrat" w:eastAsia="Times New Roman" w:hAnsi="Montserrat" w:cs="Arial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br/>
            </w:r>
          </w:p>
        </w:tc>
        <w:tc>
          <w:tcPr>
            <w:tcW w:w="1250" w:type="pct"/>
            <w:hideMark/>
          </w:tcPr>
          <w:p w14:paraId="0AB1D137" w14:textId="684F3C32" w:rsidR="00FF33AD" w:rsidRPr="00FF33AD" w:rsidRDefault="00E30D53" w:rsidP="00FF33AD">
            <w:pPr>
              <w:spacing w:line="319" w:lineRule="atLeast"/>
              <w:rPr>
                <w:rFonts w:ascii="Montserrat" w:eastAsia="Times New Roman" w:hAnsi="Montserrat" w:cs="Arial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 xml:space="preserve">&gt; </w:t>
            </w:r>
            <w:r w:rsidR="00FF33AD" w:rsidRPr="00FF33AD">
              <w:rPr>
                <w:rFonts w:ascii="Montserrat" w:eastAsia="Times New Roman" w:hAnsi="Montserrat" w:cs="Arial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 xml:space="preserve">7.0 mmol/l </w:t>
            </w:r>
          </w:p>
        </w:tc>
      </w:tr>
      <w:tr w:rsidR="00FF33AD" w:rsidRPr="00FF33AD" w14:paraId="55DDC829" w14:textId="77777777" w:rsidTr="00FF33AD">
        <w:tc>
          <w:tcPr>
            <w:tcW w:w="1250" w:type="pct"/>
            <w:hideMark/>
          </w:tcPr>
          <w:p w14:paraId="27649775" w14:textId="0305602A" w:rsidR="00FF33AD" w:rsidRPr="00FF33AD" w:rsidRDefault="004C78BD" w:rsidP="00FF33AD">
            <w:pPr>
              <w:spacing w:line="319" w:lineRule="atLeast"/>
              <w:rPr>
                <w:rFonts w:ascii="Montserrat" w:eastAsia="Times New Roman" w:hAnsi="Montserrat" w:cs="Arial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FF33AD">
              <w:rPr>
                <w:rFonts w:ascii="Montserrat" w:eastAsia="Times New Roman" w:hAnsi="Montserrat" w:cs="Arial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  <w:lang w:val="en-US"/>
                <w14:ligatures w14:val="none"/>
              </w:rPr>
              <w:t>2-hour</w:t>
            </w:r>
            <w:r w:rsidR="00FF33AD" w:rsidRPr="00FF33AD">
              <w:rPr>
                <w:rFonts w:ascii="Montserrat" w:eastAsia="Times New Roman" w:hAnsi="Montserrat" w:cs="Arial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  <w:lang w:val="en-US"/>
                <w14:ligatures w14:val="none"/>
              </w:rPr>
              <w:t xml:space="preserve"> post-</w:t>
            </w:r>
            <w:r w:rsidR="00F44F3F">
              <w:rPr>
                <w:rFonts w:ascii="Montserrat" w:eastAsia="Times New Roman" w:hAnsi="Montserrat" w:cs="Arial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  <w:lang w:val="en-US"/>
                <w14:ligatures w14:val="none"/>
              </w:rPr>
              <w:t>eating</w:t>
            </w:r>
          </w:p>
        </w:tc>
        <w:tc>
          <w:tcPr>
            <w:tcW w:w="1250" w:type="pct"/>
            <w:hideMark/>
          </w:tcPr>
          <w:p w14:paraId="5913236B" w14:textId="63B20226" w:rsidR="00FF33AD" w:rsidRPr="00FF33AD" w:rsidRDefault="00C87A06" w:rsidP="00FF33AD">
            <w:pPr>
              <w:spacing w:line="319" w:lineRule="atLeast"/>
              <w:rPr>
                <w:rFonts w:ascii="Montserrat" w:eastAsia="Times New Roman" w:hAnsi="Montserrat" w:cs="Arial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&lt;</w:t>
            </w:r>
            <w:r w:rsidR="00E30D53">
              <w:rPr>
                <w:rFonts w:ascii="Montserrat" w:eastAsia="Times New Roman" w:hAnsi="Montserrat" w:cs="Arial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FF33AD" w:rsidRPr="00FF33AD">
              <w:rPr>
                <w:rFonts w:ascii="Montserrat" w:eastAsia="Times New Roman" w:hAnsi="Montserrat" w:cs="Arial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7.8 mmol/l</w:t>
            </w:r>
            <w:r w:rsidR="00FF33AD" w:rsidRPr="00FF33AD">
              <w:rPr>
                <w:rFonts w:ascii="Montserrat" w:eastAsia="Times New Roman" w:hAnsi="Montserrat" w:cs="Arial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br/>
            </w:r>
          </w:p>
        </w:tc>
        <w:tc>
          <w:tcPr>
            <w:tcW w:w="1250" w:type="pct"/>
            <w:hideMark/>
          </w:tcPr>
          <w:p w14:paraId="4E429763" w14:textId="65ACCF7A" w:rsidR="00FF33AD" w:rsidRPr="00FF33AD" w:rsidRDefault="00FF33AD" w:rsidP="00FF33AD">
            <w:pPr>
              <w:spacing w:line="319" w:lineRule="atLeast"/>
              <w:rPr>
                <w:rFonts w:ascii="Montserrat" w:eastAsia="Times New Roman" w:hAnsi="Montserrat" w:cs="Arial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FF33AD">
              <w:rPr>
                <w:rFonts w:ascii="Montserrat" w:eastAsia="Times New Roman" w:hAnsi="Montserrat" w:cs="Arial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7.8 to 11.0 mmol/l</w:t>
            </w:r>
            <w:r w:rsidRPr="00FF33AD">
              <w:rPr>
                <w:rFonts w:ascii="Montserrat" w:eastAsia="Times New Roman" w:hAnsi="Montserrat" w:cs="Arial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br/>
            </w:r>
          </w:p>
        </w:tc>
        <w:tc>
          <w:tcPr>
            <w:tcW w:w="1250" w:type="pct"/>
            <w:hideMark/>
          </w:tcPr>
          <w:p w14:paraId="6BB690CC" w14:textId="13DBB87C" w:rsidR="00FF33AD" w:rsidRPr="00FF33AD" w:rsidRDefault="00E30D53" w:rsidP="00FF33AD">
            <w:pPr>
              <w:spacing w:line="319" w:lineRule="atLeast"/>
              <w:rPr>
                <w:rFonts w:ascii="Montserrat" w:eastAsia="Times New Roman" w:hAnsi="Montserrat" w:cs="Arial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 xml:space="preserve">&gt; </w:t>
            </w:r>
            <w:r w:rsidR="00FF33AD" w:rsidRPr="00FF33AD">
              <w:rPr>
                <w:rFonts w:ascii="Montserrat" w:eastAsia="Times New Roman" w:hAnsi="Montserrat" w:cs="Arial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 xml:space="preserve">11.1 mmol/l </w:t>
            </w:r>
          </w:p>
        </w:tc>
      </w:tr>
    </w:tbl>
    <w:p w14:paraId="3BE21D9E" w14:textId="77777777" w:rsidR="006E5B74" w:rsidRPr="00B308DD" w:rsidRDefault="006E5B74" w:rsidP="00B308DD">
      <w:pPr>
        <w:rPr>
          <w:rFonts w:ascii="Montserrat" w:hAnsi="Montserrat" w:cs="Open Sans Light"/>
          <w:sz w:val="20"/>
          <w:szCs w:val="20"/>
        </w:rPr>
      </w:pPr>
    </w:p>
    <w:p w14:paraId="501C90CB" w14:textId="77777777" w:rsidR="00020944" w:rsidRPr="00B308DD" w:rsidRDefault="00020944" w:rsidP="00B308DD">
      <w:pPr>
        <w:rPr>
          <w:rFonts w:ascii="Montserrat" w:hAnsi="Montserrat" w:cs="Open Sans Light"/>
          <w:sz w:val="20"/>
          <w:szCs w:val="20"/>
        </w:rPr>
      </w:pPr>
    </w:p>
    <w:p w14:paraId="6282A7A0" w14:textId="0775CED0" w:rsidR="0063529F" w:rsidRPr="00B308DD" w:rsidRDefault="000B1596" w:rsidP="00B308DD">
      <w:pPr>
        <w:rPr>
          <w:rFonts w:ascii="Montserrat" w:hAnsi="Montserrat" w:cs="Open Sans Light"/>
          <w:i/>
          <w:iCs/>
          <w:sz w:val="20"/>
          <w:szCs w:val="20"/>
        </w:rPr>
      </w:pPr>
      <w:r w:rsidRPr="00B308DD">
        <w:rPr>
          <w:rFonts w:ascii="Montserrat" w:hAnsi="Montserrat" w:cs="Open Sans Light"/>
          <w:i/>
          <w:iCs/>
          <w:sz w:val="20"/>
          <w:szCs w:val="20"/>
        </w:rPr>
        <w:t>NOTE</w:t>
      </w:r>
      <w:r w:rsidR="0063529F" w:rsidRPr="00B308DD">
        <w:rPr>
          <w:rFonts w:ascii="Montserrat" w:hAnsi="Montserrat" w:cs="Open Sans Light"/>
          <w:i/>
          <w:iCs/>
          <w:sz w:val="20"/>
          <w:szCs w:val="20"/>
        </w:rPr>
        <w:t xml:space="preserve">: </w:t>
      </w:r>
      <w:r w:rsidR="00C12714" w:rsidRPr="00B308DD">
        <w:rPr>
          <w:rFonts w:ascii="Montserrat" w:hAnsi="Montserrat" w:cs="Open Sans Light"/>
          <w:i/>
          <w:iCs/>
          <w:sz w:val="20"/>
          <w:szCs w:val="20"/>
        </w:rPr>
        <w:t xml:space="preserve">having </w:t>
      </w:r>
      <w:r w:rsidR="0063529F" w:rsidRPr="00B308DD">
        <w:rPr>
          <w:rFonts w:ascii="Montserrat" w:hAnsi="Montserrat" w:cs="Open Sans Light"/>
          <w:i/>
          <w:iCs/>
          <w:sz w:val="20"/>
          <w:szCs w:val="20"/>
        </w:rPr>
        <w:t xml:space="preserve">a high level of blood glucose doesn’t necessarily mean that you have a medical condition. According to the Cleveland Clinic, other factors such as certain </w:t>
      </w:r>
      <w:r w:rsidR="0063529F" w:rsidRPr="00B308DD">
        <w:rPr>
          <w:rFonts w:ascii="Montserrat" w:hAnsi="Montserrat" w:cs="Open Sans Light"/>
          <w:i/>
          <w:iCs/>
          <w:sz w:val="20"/>
          <w:szCs w:val="20"/>
        </w:rPr>
        <w:lastRenderedPageBreak/>
        <w:t>medications can affect your levels. Healthcare providers rely on more than a single blood glucose test to diagnose diabetes.</w:t>
      </w:r>
    </w:p>
    <w:p w14:paraId="113177E1" w14:textId="77777777" w:rsidR="0063529F" w:rsidRPr="00B308DD" w:rsidRDefault="0063529F" w:rsidP="00B308DD">
      <w:pPr>
        <w:rPr>
          <w:rFonts w:ascii="Montserrat" w:hAnsi="Montserrat" w:cs="Open Sans Light"/>
          <w:sz w:val="20"/>
          <w:szCs w:val="20"/>
        </w:rPr>
      </w:pPr>
    </w:p>
    <w:p w14:paraId="6EEAF85E" w14:textId="29418699" w:rsidR="006E5B74" w:rsidRPr="00B308DD" w:rsidRDefault="006E5B74" w:rsidP="00B308DD">
      <w:pPr>
        <w:rPr>
          <w:rFonts w:ascii="Montserrat" w:hAnsi="Montserrat" w:cs="Open Sans Light"/>
          <w:sz w:val="20"/>
          <w:szCs w:val="20"/>
        </w:rPr>
      </w:pPr>
      <w:r w:rsidRPr="00B308DD">
        <w:rPr>
          <w:rFonts w:ascii="Montserrat" w:hAnsi="Montserrat" w:cs="Open Sans Light"/>
          <w:sz w:val="20"/>
          <w:szCs w:val="20"/>
        </w:rPr>
        <w:t xml:space="preserve">If you </w:t>
      </w:r>
      <w:r w:rsidR="00DD2470" w:rsidRPr="00B308DD">
        <w:rPr>
          <w:rFonts w:ascii="Montserrat" w:hAnsi="Montserrat" w:cs="Open Sans Light"/>
          <w:sz w:val="20"/>
          <w:szCs w:val="20"/>
        </w:rPr>
        <w:t xml:space="preserve">do </w:t>
      </w:r>
      <w:r w:rsidRPr="00B308DD">
        <w:rPr>
          <w:rFonts w:ascii="Montserrat" w:hAnsi="Montserrat" w:cs="Open Sans Light"/>
          <w:sz w:val="20"/>
          <w:szCs w:val="20"/>
        </w:rPr>
        <w:t xml:space="preserve">get an out-of-range blood glucose reading, your healthcare professional will advise you on </w:t>
      </w:r>
      <w:r w:rsidR="00DD2470" w:rsidRPr="00B308DD">
        <w:rPr>
          <w:rFonts w:ascii="Montserrat" w:hAnsi="Montserrat" w:cs="Open Sans Light"/>
          <w:sz w:val="20"/>
          <w:szCs w:val="20"/>
        </w:rPr>
        <w:t xml:space="preserve">the </w:t>
      </w:r>
      <w:r w:rsidRPr="00B308DD">
        <w:rPr>
          <w:rFonts w:ascii="Montserrat" w:hAnsi="Montserrat" w:cs="Open Sans Light"/>
          <w:sz w:val="20"/>
          <w:szCs w:val="20"/>
        </w:rPr>
        <w:t>next steps which usually mean</w:t>
      </w:r>
      <w:r w:rsidR="00DD2470" w:rsidRPr="00B308DD">
        <w:rPr>
          <w:rFonts w:ascii="Montserrat" w:hAnsi="Montserrat" w:cs="Open Sans Light"/>
          <w:sz w:val="20"/>
          <w:szCs w:val="20"/>
        </w:rPr>
        <w:t>s</w:t>
      </w:r>
      <w:r w:rsidRPr="00B308DD">
        <w:rPr>
          <w:rFonts w:ascii="Montserrat" w:hAnsi="Montserrat" w:cs="Open Sans Light"/>
          <w:sz w:val="20"/>
          <w:szCs w:val="20"/>
        </w:rPr>
        <w:t xml:space="preserve"> an appointment with your doctor </w:t>
      </w:r>
      <w:r w:rsidR="00DD2470" w:rsidRPr="00B308DD">
        <w:rPr>
          <w:rFonts w:ascii="Montserrat" w:hAnsi="Montserrat" w:cs="Open Sans Light"/>
          <w:sz w:val="20"/>
          <w:szCs w:val="20"/>
        </w:rPr>
        <w:t>f</w:t>
      </w:r>
      <w:r w:rsidRPr="00B308DD">
        <w:rPr>
          <w:rFonts w:ascii="Montserrat" w:hAnsi="Montserrat" w:cs="Open Sans Light"/>
          <w:sz w:val="20"/>
          <w:szCs w:val="20"/>
        </w:rPr>
        <w:t>or more thorough test</w:t>
      </w:r>
      <w:r w:rsidR="00D545DD" w:rsidRPr="00B308DD">
        <w:rPr>
          <w:rFonts w:ascii="Montserrat" w:hAnsi="Montserrat" w:cs="Open Sans Light"/>
          <w:sz w:val="20"/>
          <w:szCs w:val="20"/>
        </w:rPr>
        <w:t>s</w:t>
      </w:r>
      <w:r w:rsidRPr="00B308DD">
        <w:rPr>
          <w:rFonts w:ascii="Montserrat" w:hAnsi="Montserrat" w:cs="Open Sans Light"/>
          <w:sz w:val="20"/>
          <w:szCs w:val="20"/>
        </w:rPr>
        <w:t>.</w:t>
      </w:r>
    </w:p>
    <w:p w14:paraId="538B419A" w14:textId="77777777" w:rsidR="006E5B74" w:rsidRPr="00B308DD" w:rsidRDefault="006E5B74" w:rsidP="00B308DD">
      <w:pPr>
        <w:rPr>
          <w:rFonts w:ascii="Montserrat" w:hAnsi="Montserrat" w:cs="Open Sans Light"/>
          <w:sz w:val="20"/>
          <w:szCs w:val="20"/>
        </w:rPr>
      </w:pPr>
    </w:p>
    <w:p w14:paraId="5171FD33" w14:textId="02606904" w:rsidR="00020944" w:rsidRPr="00B308DD" w:rsidRDefault="00020944" w:rsidP="00B308DD">
      <w:pPr>
        <w:rPr>
          <w:rFonts w:ascii="Montserrat" w:hAnsi="Montserrat" w:cs="Open Sans"/>
          <w:b/>
          <w:bCs/>
          <w:sz w:val="20"/>
          <w:szCs w:val="20"/>
        </w:rPr>
      </w:pPr>
      <w:r w:rsidRPr="00B308DD">
        <w:rPr>
          <w:rFonts w:ascii="Montserrat" w:hAnsi="Montserrat" w:cs="Open Sans"/>
          <w:b/>
          <w:bCs/>
          <w:sz w:val="20"/>
          <w:szCs w:val="20"/>
        </w:rPr>
        <w:t>Healthy habits</w:t>
      </w:r>
      <w:r w:rsidR="00604ED0" w:rsidRPr="00B308DD">
        <w:rPr>
          <w:rFonts w:ascii="Montserrat" w:hAnsi="Montserrat" w:cs="Open Sans"/>
          <w:b/>
          <w:bCs/>
          <w:sz w:val="20"/>
          <w:szCs w:val="20"/>
        </w:rPr>
        <w:t xml:space="preserve">; </w:t>
      </w:r>
      <w:r w:rsidR="0007116C" w:rsidRPr="00B308DD">
        <w:rPr>
          <w:rFonts w:ascii="Montserrat" w:hAnsi="Montserrat" w:cs="Open Sans"/>
          <w:b/>
          <w:bCs/>
          <w:sz w:val="20"/>
          <w:szCs w:val="20"/>
        </w:rPr>
        <w:t>healthier blood glucose levels</w:t>
      </w:r>
    </w:p>
    <w:p w14:paraId="1EFB8B39" w14:textId="77777777" w:rsidR="00E66C79" w:rsidRPr="00B308DD" w:rsidRDefault="00E66C79" w:rsidP="00B308DD">
      <w:pPr>
        <w:rPr>
          <w:rFonts w:ascii="Montserrat" w:hAnsi="Montserrat" w:cs="Open Sans Light"/>
          <w:sz w:val="20"/>
          <w:szCs w:val="20"/>
        </w:rPr>
      </w:pPr>
    </w:p>
    <w:p w14:paraId="3038A983" w14:textId="4DB95D0A" w:rsidR="004E4EF2" w:rsidRPr="00B308DD" w:rsidRDefault="004E4EF2" w:rsidP="00B308DD">
      <w:pPr>
        <w:rPr>
          <w:rFonts w:ascii="Montserrat" w:hAnsi="Montserrat" w:cs="Open Sans Light"/>
          <w:sz w:val="20"/>
          <w:szCs w:val="20"/>
        </w:rPr>
      </w:pPr>
      <w:r w:rsidRPr="00B308DD">
        <w:rPr>
          <w:rFonts w:ascii="Montserrat" w:hAnsi="Montserrat" w:cs="Open Sans Light"/>
          <w:sz w:val="20"/>
          <w:szCs w:val="20"/>
        </w:rPr>
        <w:t>The</w:t>
      </w:r>
      <w:r w:rsidR="00D15E4C" w:rsidRPr="00B308DD">
        <w:rPr>
          <w:rFonts w:ascii="Montserrat" w:hAnsi="Montserrat" w:cs="Open Sans Light"/>
          <w:sz w:val="20"/>
          <w:szCs w:val="20"/>
        </w:rPr>
        <w:t xml:space="preserve"> good news</w:t>
      </w:r>
      <w:r w:rsidRPr="00B308DD">
        <w:rPr>
          <w:rFonts w:ascii="Montserrat" w:hAnsi="Montserrat" w:cs="Open Sans Light"/>
          <w:sz w:val="20"/>
          <w:szCs w:val="20"/>
        </w:rPr>
        <w:t xml:space="preserve"> is that </w:t>
      </w:r>
      <w:r w:rsidR="004C38CC">
        <w:rPr>
          <w:rFonts w:ascii="Montserrat" w:hAnsi="Montserrat" w:cs="Open Sans Light"/>
          <w:sz w:val="20"/>
          <w:szCs w:val="20"/>
        </w:rPr>
        <w:t>t</w:t>
      </w:r>
      <w:r w:rsidR="005E389C" w:rsidRPr="00B308DD">
        <w:rPr>
          <w:rFonts w:ascii="Montserrat" w:hAnsi="Montserrat" w:cs="Open Sans Light"/>
          <w:sz w:val="20"/>
          <w:szCs w:val="20"/>
        </w:rPr>
        <w:t xml:space="preserve">ype 2 diabetes </w:t>
      </w:r>
      <w:r w:rsidR="00D15E4C" w:rsidRPr="00B308DD">
        <w:rPr>
          <w:rFonts w:ascii="Montserrat" w:hAnsi="Montserrat" w:cs="Open Sans Light"/>
          <w:sz w:val="20"/>
          <w:szCs w:val="20"/>
        </w:rPr>
        <w:t xml:space="preserve">is largely preventable </w:t>
      </w:r>
      <w:r w:rsidR="000C1B69" w:rsidRPr="00B308DD">
        <w:rPr>
          <w:rFonts w:ascii="Montserrat" w:hAnsi="Montserrat" w:cs="Open Sans Light"/>
          <w:sz w:val="20"/>
          <w:szCs w:val="20"/>
        </w:rPr>
        <w:t>and manageable through healthy habits and lifestyle</w:t>
      </w:r>
      <w:r w:rsidR="00043E93" w:rsidRPr="00B308DD">
        <w:rPr>
          <w:rFonts w:ascii="Montserrat" w:hAnsi="Montserrat" w:cs="Open Sans Light"/>
          <w:sz w:val="20"/>
          <w:szCs w:val="20"/>
        </w:rPr>
        <w:t xml:space="preserve"> changes.</w:t>
      </w:r>
      <w:r w:rsidRPr="00B308DD">
        <w:rPr>
          <w:rFonts w:ascii="Montserrat" w:hAnsi="Montserrat" w:cs="Open Sans Light"/>
          <w:sz w:val="20"/>
          <w:szCs w:val="20"/>
        </w:rPr>
        <w:t xml:space="preserve"> </w:t>
      </w:r>
      <w:r w:rsidR="000C1B69" w:rsidRPr="00B308DD">
        <w:rPr>
          <w:rFonts w:ascii="Montserrat" w:hAnsi="Montserrat" w:cs="Open Sans Light"/>
          <w:sz w:val="20"/>
          <w:szCs w:val="20"/>
        </w:rPr>
        <w:t xml:space="preserve">The three things you need to focus on: eating healthy, exercising </w:t>
      </w:r>
      <w:proofErr w:type="gramStart"/>
      <w:r w:rsidR="000C1B69" w:rsidRPr="00B308DD">
        <w:rPr>
          <w:rFonts w:ascii="Montserrat" w:hAnsi="Montserrat" w:cs="Open Sans Light"/>
          <w:sz w:val="20"/>
          <w:szCs w:val="20"/>
        </w:rPr>
        <w:t>regularly</w:t>
      </w:r>
      <w:proofErr w:type="gramEnd"/>
      <w:r w:rsidR="000C1B69" w:rsidRPr="00B308DD">
        <w:rPr>
          <w:rFonts w:ascii="Montserrat" w:hAnsi="Montserrat" w:cs="Open Sans Light"/>
          <w:sz w:val="20"/>
          <w:szCs w:val="20"/>
        </w:rPr>
        <w:t xml:space="preserve"> and taking </w:t>
      </w:r>
      <w:r w:rsidR="00CF61EE" w:rsidRPr="00B308DD">
        <w:rPr>
          <w:rFonts w:ascii="Montserrat" w:hAnsi="Montserrat" w:cs="Open Sans Light"/>
          <w:sz w:val="20"/>
          <w:szCs w:val="20"/>
        </w:rPr>
        <w:t>any prescribed</w:t>
      </w:r>
      <w:r w:rsidR="000C1B69" w:rsidRPr="00B308DD">
        <w:rPr>
          <w:rFonts w:ascii="Montserrat" w:hAnsi="Montserrat" w:cs="Open Sans Light"/>
          <w:sz w:val="20"/>
          <w:szCs w:val="20"/>
        </w:rPr>
        <w:t xml:space="preserve"> medication</w:t>
      </w:r>
      <w:r w:rsidR="00CF61EE" w:rsidRPr="00B308DD">
        <w:rPr>
          <w:rFonts w:ascii="Montserrat" w:hAnsi="Montserrat" w:cs="Open Sans Light"/>
          <w:sz w:val="20"/>
          <w:szCs w:val="20"/>
        </w:rPr>
        <w:t xml:space="preserve"> correctly</w:t>
      </w:r>
      <w:r w:rsidR="000C1B69" w:rsidRPr="00B308DD">
        <w:rPr>
          <w:rFonts w:ascii="Montserrat" w:hAnsi="Montserrat" w:cs="Open Sans Light"/>
          <w:sz w:val="20"/>
          <w:szCs w:val="20"/>
        </w:rPr>
        <w:t>.</w:t>
      </w:r>
    </w:p>
    <w:p w14:paraId="10378339" w14:textId="77777777" w:rsidR="00A86E08" w:rsidRPr="00B308DD" w:rsidRDefault="00A86E08" w:rsidP="00B308DD">
      <w:pPr>
        <w:rPr>
          <w:rFonts w:ascii="Montserrat" w:hAnsi="Montserrat" w:cs="Open Sans Light"/>
          <w:sz w:val="20"/>
          <w:szCs w:val="20"/>
        </w:rPr>
      </w:pPr>
    </w:p>
    <w:p w14:paraId="6EDFF560" w14:textId="7EDD0640" w:rsidR="00D95C5D" w:rsidRPr="00B308DD" w:rsidRDefault="00D95C5D" w:rsidP="00B308DD">
      <w:pPr>
        <w:rPr>
          <w:rFonts w:ascii="Montserrat" w:hAnsi="Montserrat" w:cs="Open Sans Light"/>
          <w:sz w:val="20"/>
          <w:szCs w:val="20"/>
        </w:rPr>
      </w:pPr>
      <w:r w:rsidRPr="00B308DD">
        <w:rPr>
          <w:rFonts w:ascii="Montserrat" w:hAnsi="Montserrat" w:cs="Open Sans Light"/>
          <w:i/>
          <w:iCs/>
          <w:sz w:val="20"/>
          <w:szCs w:val="20"/>
          <w:lang w:val="en-GB"/>
        </w:rPr>
        <w:t>For more information about Vitality’s evidence-based approach that encourages and rewards members for healthier living, visit the</w:t>
      </w:r>
      <w:r w:rsidRPr="00B308DD">
        <w:rPr>
          <w:rFonts w:ascii="Montserrat" w:hAnsi="Montserrat" w:cs="Cambria"/>
          <w:i/>
          <w:iCs/>
          <w:sz w:val="20"/>
          <w:szCs w:val="20"/>
          <w:lang w:val="en-GB"/>
        </w:rPr>
        <w:t> </w:t>
      </w:r>
      <w:hyperlink r:id="rId8" w:tgtFrame="_blank" w:history="1">
        <w:r w:rsidRPr="00B308DD">
          <w:rPr>
            <w:rStyle w:val="Hyperlink"/>
            <w:rFonts w:ascii="Montserrat" w:hAnsi="Montserrat" w:cs="Open Sans Light"/>
            <w:i/>
            <w:iCs/>
            <w:sz w:val="20"/>
            <w:szCs w:val="20"/>
            <w:lang w:val="en-GB"/>
          </w:rPr>
          <w:t>Vitality Global</w:t>
        </w:r>
      </w:hyperlink>
      <w:r w:rsidRPr="00B308DD">
        <w:rPr>
          <w:rFonts w:ascii="Montserrat" w:hAnsi="Montserrat" w:cs="Cambria"/>
          <w:i/>
          <w:iCs/>
          <w:sz w:val="20"/>
          <w:szCs w:val="20"/>
          <w:lang w:val="en-GB"/>
        </w:rPr>
        <w:t> </w:t>
      </w:r>
      <w:r w:rsidRPr="00B308DD">
        <w:rPr>
          <w:rFonts w:ascii="Montserrat" w:hAnsi="Montserrat" w:cs="Open Sans Light"/>
          <w:i/>
          <w:iCs/>
          <w:sz w:val="20"/>
          <w:szCs w:val="20"/>
          <w:lang w:val="en-GB"/>
        </w:rPr>
        <w:t>website.</w:t>
      </w:r>
    </w:p>
    <w:p w14:paraId="0C1DB32B" w14:textId="77777777" w:rsidR="0039205F" w:rsidRPr="00B308DD" w:rsidRDefault="0039205F" w:rsidP="00B308DD">
      <w:pPr>
        <w:rPr>
          <w:rFonts w:ascii="Montserrat" w:hAnsi="Montserrat" w:cs="Open Sans Light"/>
          <w:sz w:val="20"/>
          <w:szCs w:val="20"/>
        </w:rPr>
      </w:pPr>
    </w:p>
    <w:p w14:paraId="44498048" w14:textId="77777777" w:rsidR="0039205F" w:rsidRPr="00B308DD" w:rsidRDefault="0039205F" w:rsidP="00B308DD">
      <w:pPr>
        <w:rPr>
          <w:rFonts w:ascii="Montserrat" w:hAnsi="Montserrat" w:cs="Open Sans Light"/>
          <w:sz w:val="20"/>
          <w:szCs w:val="20"/>
        </w:rPr>
      </w:pPr>
    </w:p>
    <w:p w14:paraId="67293009" w14:textId="77777777" w:rsidR="00D95C5D" w:rsidRPr="00B308DD" w:rsidRDefault="00D95C5D" w:rsidP="00B308DD">
      <w:pPr>
        <w:rPr>
          <w:rFonts w:ascii="Montserrat" w:hAnsi="Montserrat" w:cs="Open Sans Light"/>
          <w:sz w:val="20"/>
          <w:szCs w:val="20"/>
        </w:rPr>
      </w:pPr>
    </w:p>
    <w:p w14:paraId="7C029963" w14:textId="77777777" w:rsidR="005A6D34" w:rsidRPr="00B308DD" w:rsidRDefault="005A6D34" w:rsidP="00B308DD">
      <w:pPr>
        <w:rPr>
          <w:rFonts w:ascii="Montserrat" w:hAnsi="Montserrat" w:cs="Open Sans Light"/>
          <w:sz w:val="20"/>
          <w:szCs w:val="20"/>
        </w:rPr>
      </w:pPr>
    </w:p>
    <w:sectPr w:rsidR="005A6D34" w:rsidRPr="00B308DD" w:rsidSect="004B14B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96E50" w14:textId="77777777" w:rsidR="002E28F4" w:rsidRDefault="002E28F4" w:rsidP="001D4264">
      <w:r>
        <w:separator/>
      </w:r>
    </w:p>
  </w:endnote>
  <w:endnote w:type="continuationSeparator" w:id="0">
    <w:p w14:paraId="753B9F30" w14:textId="77777777" w:rsidR="002E28F4" w:rsidRDefault="002E28F4" w:rsidP="001D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6571D" w14:textId="77777777" w:rsidR="002E28F4" w:rsidRDefault="002E28F4" w:rsidP="001D4264">
      <w:r>
        <w:separator/>
      </w:r>
    </w:p>
  </w:footnote>
  <w:footnote w:type="continuationSeparator" w:id="0">
    <w:p w14:paraId="266EF93F" w14:textId="77777777" w:rsidR="002E28F4" w:rsidRDefault="002E28F4" w:rsidP="001D4264">
      <w:r>
        <w:continuationSeparator/>
      </w:r>
    </w:p>
  </w:footnote>
  <w:footnote w:id="1">
    <w:p w14:paraId="2021BAAB" w14:textId="35852214" w:rsidR="001D4264" w:rsidRPr="004C38CC" w:rsidRDefault="001D4264">
      <w:pPr>
        <w:pStyle w:val="FootnoteText"/>
        <w:rPr>
          <w:rFonts w:ascii="Montserrat" w:hAnsi="Montserrat"/>
          <w:sz w:val="16"/>
          <w:szCs w:val="16"/>
          <w:lang w:val="en-US"/>
        </w:rPr>
      </w:pPr>
      <w:r w:rsidRPr="004C38CC">
        <w:rPr>
          <w:rStyle w:val="FootnoteReference"/>
          <w:rFonts w:ascii="Montserrat" w:hAnsi="Montserrat"/>
          <w:sz w:val="16"/>
          <w:szCs w:val="16"/>
        </w:rPr>
        <w:footnoteRef/>
      </w:r>
      <w:r w:rsidRPr="004C38CC">
        <w:rPr>
          <w:rFonts w:ascii="Montserrat" w:hAnsi="Montserrat"/>
          <w:sz w:val="16"/>
          <w:szCs w:val="16"/>
        </w:rPr>
        <w:t xml:space="preserve"> </w:t>
      </w:r>
      <w:r w:rsidRPr="004C38CC">
        <w:rPr>
          <w:rFonts w:ascii="Montserrat" w:hAnsi="Montserrat"/>
          <w:sz w:val="16"/>
          <w:szCs w:val="16"/>
          <w:lang w:val="en-US"/>
        </w:rPr>
        <w:t xml:space="preserve">Cleveland Clinic. Diabetes. </w:t>
      </w:r>
      <w:hyperlink r:id="rId1" w:history="1">
        <w:r w:rsidRPr="004C38CC">
          <w:rPr>
            <w:rStyle w:val="Hyperlink"/>
            <w:rFonts w:ascii="Montserrat" w:hAnsi="Montserrat"/>
            <w:sz w:val="16"/>
            <w:szCs w:val="16"/>
            <w:lang w:val="en-US"/>
          </w:rPr>
          <w:t>Link</w:t>
        </w:r>
      </w:hyperlink>
      <w:r w:rsidRPr="004C38CC">
        <w:rPr>
          <w:rFonts w:ascii="Montserrat" w:hAnsi="Montserrat"/>
          <w:sz w:val="16"/>
          <w:szCs w:val="16"/>
          <w:lang w:val="en-US"/>
        </w:rPr>
        <w:t xml:space="preserve"> </w:t>
      </w:r>
    </w:p>
  </w:footnote>
  <w:footnote w:id="2">
    <w:p w14:paraId="57E869C0" w14:textId="75DA18D8" w:rsidR="009D675B" w:rsidRPr="004C38CC" w:rsidRDefault="009D675B">
      <w:pPr>
        <w:pStyle w:val="FootnoteText"/>
        <w:rPr>
          <w:rFonts w:ascii="Montserrat" w:hAnsi="Montserrat"/>
          <w:sz w:val="16"/>
          <w:szCs w:val="16"/>
          <w:lang w:val="en-US"/>
        </w:rPr>
      </w:pPr>
      <w:r w:rsidRPr="004C38CC">
        <w:rPr>
          <w:rStyle w:val="FootnoteReference"/>
          <w:rFonts w:ascii="Montserrat" w:hAnsi="Montserrat"/>
          <w:sz w:val="16"/>
          <w:szCs w:val="16"/>
        </w:rPr>
        <w:footnoteRef/>
      </w:r>
      <w:r w:rsidRPr="004C38CC">
        <w:rPr>
          <w:rFonts w:ascii="Montserrat" w:hAnsi="Montserrat"/>
          <w:sz w:val="16"/>
          <w:szCs w:val="16"/>
        </w:rPr>
        <w:t xml:space="preserve"> </w:t>
      </w:r>
      <w:r w:rsidRPr="004C38CC">
        <w:rPr>
          <w:rFonts w:ascii="Montserrat" w:hAnsi="Montserrat"/>
          <w:sz w:val="16"/>
          <w:szCs w:val="16"/>
          <w:lang w:val="en-US"/>
        </w:rPr>
        <w:t xml:space="preserve">CDC. </w:t>
      </w:r>
      <w:r w:rsidR="00F92DD9" w:rsidRPr="004C38CC">
        <w:rPr>
          <w:rFonts w:ascii="Montserrat" w:hAnsi="Montserrat"/>
          <w:sz w:val="16"/>
          <w:szCs w:val="16"/>
          <w:lang w:val="en-US"/>
        </w:rPr>
        <w:t xml:space="preserve">What is </w:t>
      </w:r>
      <w:r w:rsidR="00B94458" w:rsidRPr="004C38CC">
        <w:rPr>
          <w:rFonts w:ascii="Montserrat" w:hAnsi="Montserrat"/>
          <w:sz w:val="16"/>
          <w:szCs w:val="16"/>
          <w:lang w:val="en-US"/>
        </w:rPr>
        <w:t>diabetes</w:t>
      </w:r>
      <w:r w:rsidR="00F92DD9" w:rsidRPr="004C38CC">
        <w:rPr>
          <w:rFonts w:ascii="Montserrat" w:hAnsi="Montserrat"/>
          <w:sz w:val="16"/>
          <w:szCs w:val="16"/>
          <w:lang w:val="en-US"/>
        </w:rPr>
        <w:t xml:space="preserve">. </w:t>
      </w:r>
      <w:hyperlink r:id="rId2" w:history="1">
        <w:r w:rsidR="00F92DD9" w:rsidRPr="004C38CC">
          <w:rPr>
            <w:rStyle w:val="Hyperlink"/>
            <w:rFonts w:ascii="Montserrat" w:hAnsi="Montserrat"/>
            <w:sz w:val="16"/>
            <w:szCs w:val="16"/>
            <w:lang w:val="en-US"/>
          </w:rPr>
          <w:t>Link</w:t>
        </w:r>
      </w:hyperlink>
      <w:r w:rsidR="00F92DD9" w:rsidRPr="004C38CC">
        <w:rPr>
          <w:rFonts w:ascii="Montserrat" w:hAnsi="Montserrat"/>
          <w:sz w:val="16"/>
          <w:szCs w:val="16"/>
          <w:lang w:val="en-US"/>
        </w:rPr>
        <w:t xml:space="preserve"> </w:t>
      </w:r>
    </w:p>
  </w:footnote>
  <w:footnote w:id="3">
    <w:p w14:paraId="1F527A76" w14:textId="72FC9FEA" w:rsidR="00914C7F" w:rsidRPr="00914C7F" w:rsidRDefault="00914C7F">
      <w:pPr>
        <w:pStyle w:val="FootnoteText"/>
        <w:rPr>
          <w:lang w:val="en-US"/>
        </w:rPr>
      </w:pPr>
      <w:r w:rsidRPr="004C38CC">
        <w:rPr>
          <w:rStyle w:val="FootnoteReference"/>
          <w:rFonts w:ascii="Montserrat" w:hAnsi="Montserrat"/>
          <w:sz w:val="16"/>
          <w:szCs w:val="16"/>
        </w:rPr>
        <w:footnoteRef/>
      </w:r>
      <w:r w:rsidRPr="004C38CC">
        <w:rPr>
          <w:rFonts w:ascii="Montserrat" w:hAnsi="Montserrat"/>
          <w:sz w:val="16"/>
          <w:szCs w:val="16"/>
        </w:rPr>
        <w:t xml:space="preserve"> </w:t>
      </w:r>
      <w:r w:rsidRPr="004C38CC">
        <w:rPr>
          <w:rFonts w:ascii="Montserrat" w:hAnsi="Montserrat"/>
          <w:sz w:val="16"/>
          <w:szCs w:val="16"/>
          <w:lang w:val="en-US"/>
        </w:rPr>
        <w:t xml:space="preserve">Diabetes.co.uk. Blood sugar level ranges. </w:t>
      </w:r>
      <w:hyperlink r:id="rId3" w:history="1">
        <w:r w:rsidRPr="004C38CC">
          <w:rPr>
            <w:rStyle w:val="Hyperlink"/>
            <w:rFonts w:ascii="Montserrat" w:hAnsi="Montserrat"/>
            <w:sz w:val="16"/>
            <w:szCs w:val="16"/>
            <w:lang w:val="en-US"/>
          </w:rPr>
          <w:t>Link</w:t>
        </w:r>
      </w:hyperlink>
      <w:r>
        <w:rPr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726F8"/>
    <w:multiLevelType w:val="hybridMultilevel"/>
    <w:tmpl w:val="6DF25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B39D8"/>
    <w:multiLevelType w:val="hybridMultilevel"/>
    <w:tmpl w:val="BC56B8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E3E6E"/>
    <w:multiLevelType w:val="hybridMultilevel"/>
    <w:tmpl w:val="6EF05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90422"/>
    <w:multiLevelType w:val="hybridMultilevel"/>
    <w:tmpl w:val="52EE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84291"/>
    <w:multiLevelType w:val="hybridMultilevel"/>
    <w:tmpl w:val="0FF47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3380A"/>
    <w:multiLevelType w:val="hybridMultilevel"/>
    <w:tmpl w:val="4BB03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E0040"/>
    <w:multiLevelType w:val="hybridMultilevel"/>
    <w:tmpl w:val="AF7EE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A1B12"/>
    <w:multiLevelType w:val="hybridMultilevel"/>
    <w:tmpl w:val="73948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55F13"/>
    <w:multiLevelType w:val="hybridMultilevel"/>
    <w:tmpl w:val="33DCE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541666">
    <w:abstractNumId w:val="8"/>
  </w:num>
  <w:num w:numId="2" w16cid:durableId="1391687900">
    <w:abstractNumId w:val="5"/>
  </w:num>
  <w:num w:numId="3" w16cid:durableId="314260569">
    <w:abstractNumId w:val="3"/>
  </w:num>
  <w:num w:numId="4" w16cid:durableId="462844312">
    <w:abstractNumId w:val="1"/>
  </w:num>
  <w:num w:numId="5" w16cid:durableId="483934778">
    <w:abstractNumId w:val="7"/>
  </w:num>
  <w:num w:numId="6" w16cid:durableId="1844664998">
    <w:abstractNumId w:val="4"/>
  </w:num>
  <w:num w:numId="7" w16cid:durableId="1890679344">
    <w:abstractNumId w:val="6"/>
  </w:num>
  <w:num w:numId="8" w16cid:durableId="202788209">
    <w:abstractNumId w:val="2"/>
  </w:num>
  <w:num w:numId="9" w16cid:durableId="1401633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34"/>
    <w:rsid w:val="00020944"/>
    <w:rsid w:val="00021C30"/>
    <w:rsid w:val="00043E93"/>
    <w:rsid w:val="00055834"/>
    <w:rsid w:val="0007116C"/>
    <w:rsid w:val="0009656D"/>
    <w:rsid w:val="000A65A0"/>
    <w:rsid w:val="000B1596"/>
    <w:rsid w:val="000C1B69"/>
    <w:rsid w:val="000D2B86"/>
    <w:rsid w:val="000D53D3"/>
    <w:rsid w:val="000E0CAA"/>
    <w:rsid w:val="000E5DBA"/>
    <w:rsid w:val="000E6296"/>
    <w:rsid w:val="000F7C27"/>
    <w:rsid w:val="00104549"/>
    <w:rsid w:val="001356F6"/>
    <w:rsid w:val="00145F84"/>
    <w:rsid w:val="00157FF8"/>
    <w:rsid w:val="0017307B"/>
    <w:rsid w:val="001D4264"/>
    <w:rsid w:val="001E56D8"/>
    <w:rsid w:val="0020230E"/>
    <w:rsid w:val="002358B1"/>
    <w:rsid w:val="00243DF8"/>
    <w:rsid w:val="0029113D"/>
    <w:rsid w:val="002C2675"/>
    <w:rsid w:val="002C6526"/>
    <w:rsid w:val="002D455D"/>
    <w:rsid w:val="002E28F4"/>
    <w:rsid w:val="002F1E4C"/>
    <w:rsid w:val="002F2D0B"/>
    <w:rsid w:val="00307B41"/>
    <w:rsid w:val="00325081"/>
    <w:rsid w:val="0033062F"/>
    <w:rsid w:val="00350DC6"/>
    <w:rsid w:val="00355BE8"/>
    <w:rsid w:val="003822CD"/>
    <w:rsid w:val="0039205F"/>
    <w:rsid w:val="003C2B90"/>
    <w:rsid w:val="003F2405"/>
    <w:rsid w:val="0040474A"/>
    <w:rsid w:val="0042038A"/>
    <w:rsid w:val="00450000"/>
    <w:rsid w:val="00464A64"/>
    <w:rsid w:val="0047753E"/>
    <w:rsid w:val="004B14B0"/>
    <w:rsid w:val="004C38CC"/>
    <w:rsid w:val="004C78BD"/>
    <w:rsid w:val="004D3ABD"/>
    <w:rsid w:val="004E33BC"/>
    <w:rsid w:val="004E4EF2"/>
    <w:rsid w:val="005359BD"/>
    <w:rsid w:val="005415FF"/>
    <w:rsid w:val="005449BA"/>
    <w:rsid w:val="005535A7"/>
    <w:rsid w:val="00567687"/>
    <w:rsid w:val="005830C0"/>
    <w:rsid w:val="00587BA4"/>
    <w:rsid w:val="005979ED"/>
    <w:rsid w:val="005A0EC8"/>
    <w:rsid w:val="005A5ED7"/>
    <w:rsid w:val="005A6D34"/>
    <w:rsid w:val="005C61C9"/>
    <w:rsid w:val="005E389C"/>
    <w:rsid w:val="005F3B77"/>
    <w:rsid w:val="00604ED0"/>
    <w:rsid w:val="0063529F"/>
    <w:rsid w:val="0063549E"/>
    <w:rsid w:val="006455D1"/>
    <w:rsid w:val="00654860"/>
    <w:rsid w:val="006578DD"/>
    <w:rsid w:val="00684486"/>
    <w:rsid w:val="006908E7"/>
    <w:rsid w:val="006A2EDA"/>
    <w:rsid w:val="006A4E10"/>
    <w:rsid w:val="006C19FC"/>
    <w:rsid w:val="006C2F60"/>
    <w:rsid w:val="006D775B"/>
    <w:rsid w:val="006E023A"/>
    <w:rsid w:val="006E5B74"/>
    <w:rsid w:val="00702C06"/>
    <w:rsid w:val="00712CA1"/>
    <w:rsid w:val="00751D89"/>
    <w:rsid w:val="007607F7"/>
    <w:rsid w:val="0078244A"/>
    <w:rsid w:val="007A5275"/>
    <w:rsid w:val="007B435B"/>
    <w:rsid w:val="008302D5"/>
    <w:rsid w:val="0083247C"/>
    <w:rsid w:val="008423E5"/>
    <w:rsid w:val="00857231"/>
    <w:rsid w:val="0086097E"/>
    <w:rsid w:val="008A73BF"/>
    <w:rsid w:val="008B1E6E"/>
    <w:rsid w:val="008B7E1D"/>
    <w:rsid w:val="008D6A36"/>
    <w:rsid w:val="008F1F4C"/>
    <w:rsid w:val="009015DC"/>
    <w:rsid w:val="00906350"/>
    <w:rsid w:val="00914C7F"/>
    <w:rsid w:val="00930ADC"/>
    <w:rsid w:val="00936B67"/>
    <w:rsid w:val="00956B00"/>
    <w:rsid w:val="00956B69"/>
    <w:rsid w:val="00971DFD"/>
    <w:rsid w:val="009721FB"/>
    <w:rsid w:val="00991404"/>
    <w:rsid w:val="009B0391"/>
    <w:rsid w:val="009B3F3A"/>
    <w:rsid w:val="009B4FC4"/>
    <w:rsid w:val="009D675B"/>
    <w:rsid w:val="009E00BF"/>
    <w:rsid w:val="009E0B61"/>
    <w:rsid w:val="009E7AB9"/>
    <w:rsid w:val="00A54617"/>
    <w:rsid w:val="00A61CA6"/>
    <w:rsid w:val="00A63871"/>
    <w:rsid w:val="00A770B2"/>
    <w:rsid w:val="00A77B68"/>
    <w:rsid w:val="00A86E08"/>
    <w:rsid w:val="00AA50FD"/>
    <w:rsid w:val="00AB6406"/>
    <w:rsid w:val="00AF04D5"/>
    <w:rsid w:val="00AF1398"/>
    <w:rsid w:val="00AF70C4"/>
    <w:rsid w:val="00B12AC3"/>
    <w:rsid w:val="00B26CBB"/>
    <w:rsid w:val="00B3005D"/>
    <w:rsid w:val="00B308DD"/>
    <w:rsid w:val="00B54794"/>
    <w:rsid w:val="00B73434"/>
    <w:rsid w:val="00B82D77"/>
    <w:rsid w:val="00B9442C"/>
    <w:rsid w:val="00B94458"/>
    <w:rsid w:val="00B9730A"/>
    <w:rsid w:val="00BB739C"/>
    <w:rsid w:val="00BC7BDA"/>
    <w:rsid w:val="00BF158F"/>
    <w:rsid w:val="00BF5B60"/>
    <w:rsid w:val="00C06F9C"/>
    <w:rsid w:val="00C12714"/>
    <w:rsid w:val="00C21AB4"/>
    <w:rsid w:val="00C46B95"/>
    <w:rsid w:val="00C81AE7"/>
    <w:rsid w:val="00C81F42"/>
    <w:rsid w:val="00C87A06"/>
    <w:rsid w:val="00CA0C14"/>
    <w:rsid w:val="00CD5198"/>
    <w:rsid w:val="00CE5F2F"/>
    <w:rsid w:val="00CF61EE"/>
    <w:rsid w:val="00D01A5F"/>
    <w:rsid w:val="00D141E3"/>
    <w:rsid w:val="00D15E4C"/>
    <w:rsid w:val="00D27CCC"/>
    <w:rsid w:val="00D34D3B"/>
    <w:rsid w:val="00D4416B"/>
    <w:rsid w:val="00D545DD"/>
    <w:rsid w:val="00D644D8"/>
    <w:rsid w:val="00D73D70"/>
    <w:rsid w:val="00D75AC4"/>
    <w:rsid w:val="00D95C5D"/>
    <w:rsid w:val="00DC0D58"/>
    <w:rsid w:val="00DC1FF3"/>
    <w:rsid w:val="00DD2470"/>
    <w:rsid w:val="00DD6D1C"/>
    <w:rsid w:val="00E16688"/>
    <w:rsid w:val="00E30D53"/>
    <w:rsid w:val="00E36F5F"/>
    <w:rsid w:val="00E554E8"/>
    <w:rsid w:val="00E66C79"/>
    <w:rsid w:val="00E86CD0"/>
    <w:rsid w:val="00E91BEC"/>
    <w:rsid w:val="00EA544B"/>
    <w:rsid w:val="00EB2DFA"/>
    <w:rsid w:val="00EF2628"/>
    <w:rsid w:val="00EF3DC6"/>
    <w:rsid w:val="00F03BDA"/>
    <w:rsid w:val="00F069ED"/>
    <w:rsid w:val="00F17EC5"/>
    <w:rsid w:val="00F44F3F"/>
    <w:rsid w:val="00F82665"/>
    <w:rsid w:val="00F83CF0"/>
    <w:rsid w:val="00F92DD9"/>
    <w:rsid w:val="00F95509"/>
    <w:rsid w:val="00FA6861"/>
    <w:rsid w:val="00FC3C97"/>
    <w:rsid w:val="00FF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D16E6"/>
  <w15:chartTrackingRefBased/>
  <w15:docId w15:val="{CC4D8027-4D8B-234A-8081-9E6253CB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6D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D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302D5"/>
    <w:pPr>
      <w:spacing w:after="160" w:line="259" w:lineRule="auto"/>
      <w:ind w:left="720"/>
      <w:contextualSpacing/>
    </w:pPr>
    <w:rPr>
      <w:kern w:val="0"/>
      <w:sz w:val="22"/>
      <w:szCs w:val="22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F24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4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4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40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2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2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4264"/>
    <w:rPr>
      <w:vertAlign w:val="superscript"/>
    </w:rPr>
  </w:style>
  <w:style w:type="character" w:styleId="Strong">
    <w:name w:val="Strong"/>
    <w:basedOn w:val="DefaultParagraphFont"/>
    <w:uiPriority w:val="22"/>
    <w:qFormat/>
    <w:rsid w:val="00FF33AD"/>
    <w:rPr>
      <w:b/>
      <w:bCs/>
    </w:rPr>
  </w:style>
  <w:style w:type="table" w:styleId="TableGridLight">
    <w:name w:val="Grid Table Light"/>
    <w:basedOn w:val="TableNormal"/>
    <w:uiPriority w:val="40"/>
    <w:rsid w:val="00FF33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talityglobal.com/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iabetes.co.uk/diabetes_care/blood-sugar-level-ranges.html" TargetMode="External"/><Relationship Id="rId2" Type="http://schemas.openxmlformats.org/officeDocument/2006/relationships/hyperlink" Target="https://www.cdc.gov/diabetes/basics/diabetes.html" TargetMode="External"/><Relationship Id="rId1" Type="http://schemas.openxmlformats.org/officeDocument/2006/relationships/hyperlink" Target="https://my.clevelandclinic.org/health/diseases/7104-diabe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7" ma:contentTypeDescription="Create a new document." ma:contentTypeScope="" ma:versionID="9684ee26593461c1342eb1005ad7f816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32eda3dab000833a53a16010fbd7469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44567B-3F99-4D21-882B-163FDA4E62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9BCB50-F0B3-40A9-B73B-F3994D921C03}"/>
</file>

<file path=customXml/itemProps3.xml><?xml version="1.0" encoding="utf-8"?>
<ds:datastoreItem xmlns:ds="http://schemas.openxmlformats.org/officeDocument/2006/customXml" ds:itemID="{2E1594AD-C89B-4AC9-BF6B-E4F58147716B}"/>
</file>

<file path=customXml/itemProps4.xml><?xml version="1.0" encoding="utf-8"?>
<ds:datastoreItem xmlns:ds="http://schemas.openxmlformats.org/officeDocument/2006/customXml" ds:itemID="{7893944F-368D-469A-B6A3-88E7046184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Crymble</dc:creator>
  <cp:keywords/>
  <dc:description/>
  <cp:lastModifiedBy>Lindsay Hartmann</cp:lastModifiedBy>
  <cp:revision>24</cp:revision>
  <dcterms:created xsi:type="dcterms:W3CDTF">2023-08-03T09:12:00Z</dcterms:created>
  <dcterms:modified xsi:type="dcterms:W3CDTF">2023-08-28T09:55:00Z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