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30C57FAB" w:rsidR="00536857" w:rsidRPr="00803C1B" w:rsidRDefault="00FB7718" w:rsidP="00803C1B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803C1B">
        <w:rPr>
          <w:rFonts w:ascii="Montserrat" w:hAnsi="Montserrat" w:cs="Open Sans"/>
          <w:b/>
          <w:bCs/>
          <w:sz w:val="18"/>
          <w:szCs w:val="18"/>
        </w:rPr>
        <w:t xml:space="preserve">Link your device </w:t>
      </w:r>
      <w:r w:rsidR="00DB5C80">
        <w:rPr>
          <w:rFonts w:ascii="Montserrat" w:hAnsi="Montserrat" w:cs="Open Sans"/>
          <w:b/>
          <w:bCs/>
          <w:sz w:val="18"/>
          <w:szCs w:val="18"/>
        </w:rPr>
        <w:t>to</w:t>
      </w:r>
      <w:r w:rsidR="00DB5C80" w:rsidRPr="00803C1B">
        <w:rPr>
          <w:rFonts w:ascii="Montserrat" w:hAnsi="Montserrat" w:cs="Open Sans"/>
          <w:b/>
          <w:bCs/>
          <w:sz w:val="18"/>
          <w:szCs w:val="18"/>
        </w:rPr>
        <w:t xml:space="preserve"> </w:t>
      </w:r>
      <w:r w:rsidRPr="00803C1B">
        <w:rPr>
          <w:rFonts w:ascii="Montserrat" w:hAnsi="Montserrat" w:cs="Open Sans"/>
          <w:b/>
          <w:bCs/>
          <w:sz w:val="18"/>
          <w:szCs w:val="18"/>
        </w:rPr>
        <w:t xml:space="preserve">maximise your rewards </w:t>
      </w:r>
    </w:p>
    <w:p w14:paraId="0051F9E1" w14:textId="46CFA864" w:rsidR="00FB7718" w:rsidRPr="00803C1B" w:rsidRDefault="00FB7718" w:rsidP="00803C1B">
      <w:pPr>
        <w:spacing w:after="0" w:line="240" w:lineRule="auto"/>
        <w:rPr>
          <w:rFonts w:ascii="Montserrat" w:hAnsi="Montserrat" w:cs="Open Sans"/>
          <w:i/>
          <w:iCs/>
          <w:sz w:val="18"/>
          <w:szCs w:val="18"/>
        </w:rPr>
      </w:pPr>
      <w:r w:rsidRPr="00803C1B">
        <w:rPr>
          <w:rFonts w:ascii="Montserrat" w:hAnsi="Montserrat" w:cs="Open Sans"/>
          <w:i/>
          <w:iCs/>
          <w:color w:val="FF0000"/>
          <w:sz w:val="18"/>
          <w:szCs w:val="18"/>
        </w:rPr>
        <w:t xml:space="preserve">Markets to localise </w:t>
      </w:r>
    </w:p>
    <w:p w14:paraId="52DC8AFF" w14:textId="293104A6" w:rsidR="00576C77" w:rsidRPr="00803C1B" w:rsidRDefault="00576C77" w:rsidP="00803C1B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4760F70C" w14:textId="10FC18F4" w:rsidR="00803C1B" w:rsidRDefault="00803C1B" w:rsidP="00803C1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803C1B">
        <w:rPr>
          <w:rFonts w:ascii="Montserrat" w:eastAsia="Open Sans Light" w:hAnsi="Montserrat" w:cs="Open Sans"/>
          <w:sz w:val="18"/>
          <w:szCs w:val="18"/>
        </w:rPr>
        <w:t xml:space="preserve">Want to earn </w:t>
      </w:r>
      <w:r w:rsidR="00DB5C80">
        <w:rPr>
          <w:rFonts w:ascii="Montserrat" w:eastAsia="Open Sans Light" w:hAnsi="Montserrat" w:cs="Open Sans"/>
          <w:sz w:val="18"/>
          <w:szCs w:val="18"/>
        </w:rPr>
        <w:t xml:space="preserve">Vitality </w:t>
      </w:r>
      <w:r w:rsidRPr="00803C1B">
        <w:rPr>
          <w:rFonts w:ascii="Montserrat" w:eastAsia="Open Sans Light" w:hAnsi="Montserrat" w:cs="Open Sans"/>
          <w:sz w:val="18"/>
          <w:szCs w:val="18"/>
        </w:rPr>
        <w:t>points and maximi</w:t>
      </w:r>
      <w:r w:rsidR="00E82256">
        <w:rPr>
          <w:rFonts w:ascii="Montserrat" w:eastAsia="Open Sans Light" w:hAnsi="Montserrat" w:cs="Open Sans"/>
          <w:sz w:val="18"/>
          <w:szCs w:val="18"/>
        </w:rPr>
        <w:t>s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e your rewards </w:t>
      </w:r>
      <w:r w:rsidR="00DB5C80">
        <w:rPr>
          <w:rFonts w:ascii="Montserrat" w:eastAsia="Open Sans Light" w:hAnsi="Montserrat" w:cs="Open Sans"/>
          <w:sz w:val="18"/>
          <w:szCs w:val="18"/>
        </w:rPr>
        <w:t>the easy way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? Link your fitness devices and apps to Vitality, and your completed activities will automatically </w:t>
      </w:r>
      <w:r w:rsidR="00E82256">
        <w:rPr>
          <w:rFonts w:ascii="Montserrat" w:eastAsia="Open Sans Light" w:hAnsi="Montserrat" w:cs="Open Sans"/>
          <w:sz w:val="18"/>
          <w:szCs w:val="18"/>
        </w:rPr>
        <w:t>sync with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DB5C80">
        <w:rPr>
          <w:rFonts w:ascii="Montserrat" w:eastAsia="Open Sans Light" w:hAnsi="Montserrat" w:cs="Open Sans"/>
          <w:sz w:val="18"/>
          <w:szCs w:val="18"/>
        </w:rPr>
        <w:t xml:space="preserve">us – </w:t>
      </w:r>
      <w:r w:rsidR="00F455A5">
        <w:rPr>
          <w:rFonts w:ascii="Montserrat" w:eastAsia="Open Sans Light" w:hAnsi="Montserrat" w:cs="Open Sans"/>
          <w:sz w:val="18"/>
          <w:szCs w:val="18"/>
        </w:rPr>
        <w:t>so</w:t>
      </w:r>
      <w:r w:rsidR="00DB5C80">
        <w:rPr>
          <w:rFonts w:ascii="Montserrat" w:eastAsia="Open Sans Light" w:hAnsi="Montserrat" w:cs="Open Sans"/>
          <w:sz w:val="18"/>
          <w:szCs w:val="18"/>
        </w:rPr>
        <w:t xml:space="preserve"> you’ll earn points </w:t>
      </w:r>
      <w:r w:rsidR="00F455A5">
        <w:rPr>
          <w:rFonts w:ascii="Montserrat" w:eastAsia="Open Sans Light" w:hAnsi="Montserrat" w:cs="Open Sans"/>
          <w:sz w:val="18"/>
          <w:szCs w:val="18"/>
        </w:rPr>
        <w:t>when</w:t>
      </w:r>
      <w:r w:rsidR="00E144A7">
        <w:rPr>
          <w:rFonts w:ascii="Montserrat" w:eastAsia="Open Sans Light" w:hAnsi="Montserrat" w:cs="Open Sans"/>
          <w:sz w:val="18"/>
          <w:szCs w:val="18"/>
        </w:rPr>
        <w:t xml:space="preserve"> you</w:t>
      </w:r>
      <w:r w:rsidR="00DB5C80">
        <w:rPr>
          <w:rFonts w:ascii="Montserrat" w:eastAsia="Open Sans Light" w:hAnsi="Montserrat" w:cs="Open Sans"/>
          <w:sz w:val="18"/>
          <w:szCs w:val="18"/>
        </w:rPr>
        <w:t xml:space="preserve"> get active</w:t>
      </w:r>
      <w:r w:rsidR="00E82256">
        <w:rPr>
          <w:rFonts w:ascii="Montserrat" w:eastAsia="Open Sans Light" w:hAnsi="Montserrat" w:cs="Open Sans"/>
          <w:sz w:val="18"/>
          <w:szCs w:val="18"/>
        </w:rPr>
        <w:t>.</w:t>
      </w:r>
    </w:p>
    <w:p w14:paraId="5BE53A92" w14:textId="77777777" w:rsidR="007B0CC6" w:rsidRDefault="007B0CC6" w:rsidP="00803C1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6DF25CB3" w14:textId="2A6A9D68" w:rsidR="00803C1B" w:rsidRPr="00E82256" w:rsidRDefault="004013C7" w:rsidP="00E82256">
      <w:pPr>
        <w:spacing w:after="0" w:line="240" w:lineRule="auto"/>
        <w:rPr>
          <w:rFonts w:ascii="Montserrat" w:eastAsia="Open Sans Light" w:hAnsi="Montserrat" w:cs="Open Sans"/>
          <w:b/>
          <w:bCs/>
          <w:sz w:val="18"/>
          <w:szCs w:val="18"/>
        </w:rPr>
      </w:pPr>
      <w:r>
        <w:rPr>
          <w:rFonts w:ascii="Montserrat" w:eastAsia="Open Sans Light" w:hAnsi="Montserrat" w:cs="Open Sans"/>
          <w:b/>
          <w:bCs/>
          <w:sz w:val="18"/>
          <w:szCs w:val="18"/>
        </w:rPr>
        <w:t xml:space="preserve">It’s </w:t>
      </w:r>
      <w:r w:rsidR="00FD4E59">
        <w:rPr>
          <w:rFonts w:ascii="Montserrat" w:eastAsia="Open Sans Light" w:hAnsi="Montserrat" w:cs="Open Sans"/>
          <w:b/>
          <w:bCs/>
          <w:sz w:val="18"/>
          <w:szCs w:val="18"/>
        </w:rPr>
        <w:t xml:space="preserve">that </w:t>
      </w:r>
      <w:r>
        <w:rPr>
          <w:rFonts w:ascii="Montserrat" w:eastAsia="Open Sans Light" w:hAnsi="Montserrat" w:cs="Open Sans"/>
          <w:b/>
          <w:bCs/>
          <w:sz w:val="18"/>
          <w:szCs w:val="18"/>
        </w:rPr>
        <w:t>simple: g</w:t>
      </w:r>
      <w:r w:rsidR="00803C1B" w:rsidRPr="00E82256">
        <w:rPr>
          <w:rFonts w:ascii="Montserrat" w:eastAsia="Open Sans Light" w:hAnsi="Montserrat" w:cs="Open Sans"/>
          <w:b/>
          <w:bCs/>
          <w:sz w:val="18"/>
          <w:szCs w:val="18"/>
        </w:rPr>
        <w:t xml:space="preserve">et points for </w:t>
      </w:r>
      <w:r w:rsidR="00FD4E59">
        <w:rPr>
          <w:rFonts w:ascii="Montserrat" w:eastAsia="Open Sans Light" w:hAnsi="Montserrat" w:cs="Open Sans"/>
          <w:b/>
          <w:bCs/>
          <w:sz w:val="18"/>
          <w:szCs w:val="18"/>
        </w:rPr>
        <w:t>moving.</w:t>
      </w:r>
      <w:r w:rsidR="00803C1B" w:rsidRPr="00E82256">
        <w:rPr>
          <w:rFonts w:ascii="Montserrat" w:eastAsia="Open Sans Light" w:hAnsi="Montserrat" w:cs="Open Sans"/>
          <w:b/>
          <w:bCs/>
          <w:sz w:val="18"/>
          <w:szCs w:val="18"/>
        </w:rPr>
        <w:t xml:space="preserve"> </w:t>
      </w:r>
    </w:p>
    <w:p w14:paraId="345325B9" w14:textId="77777777" w:rsidR="00803C1B" w:rsidRPr="00803C1B" w:rsidRDefault="00803C1B" w:rsidP="00803C1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05DB3AF6" w14:textId="5B8D49B5" w:rsidR="00803C1B" w:rsidRPr="00803C1B" w:rsidRDefault="00803C1B" w:rsidP="00803C1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803C1B">
        <w:rPr>
          <w:rFonts w:ascii="Montserrat" w:eastAsia="Open Sans Light" w:hAnsi="Montserrat" w:cs="Open Sans"/>
          <w:sz w:val="18"/>
          <w:szCs w:val="18"/>
        </w:rPr>
        <w:t xml:space="preserve">Vitality rewards you for the steps </w:t>
      </w:r>
      <w:r w:rsidR="00FD4E59">
        <w:rPr>
          <w:rFonts w:ascii="Montserrat" w:eastAsia="Open Sans Light" w:hAnsi="Montserrat" w:cs="Open Sans"/>
          <w:sz w:val="18"/>
          <w:szCs w:val="18"/>
        </w:rPr>
        <w:t xml:space="preserve">you take and the 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average heart rate </w:t>
      </w:r>
      <w:r w:rsidR="00FD4E59">
        <w:rPr>
          <w:rFonts w:ascii="Montserrat" w:eastAsia="Open Sans Light" w:hAnsi="Montserrat" w:cs="Open Sans"/>
          <w:sz w:val="18"/>
          <w:szCs w:val="18"/>
        </w:rPr>
        <w:t xml:space="preserve">workouts 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that </w:t>
      </w:r>
      <w:r w:rsidR="00FD4E59">
        <w:rPr>
          <w:rFonts w:ascii="Montserrat" w:eastAsia="Open Sans Light" w:hAnsi="Montserrat" w:cs="Open Sans"/>
          <w:sz w:val="18"/>
          <w:szCs w:val="18"/>
        </w:rPr>
        <w:t>are</w:t>
      </w:r>
      <w:r w:rsidR="00FD4E59" w:rsidRPr="00803C1B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recorded on </w:t>
      </w:r>
      <w:r w:rsidR="00FD4E59">
        <w:rPr>
          <w:rFonts w:ascii="Montserrat" w:eastAsia="Open Sans Light" w:hAnsi="Montserrat" w:cs="Open Sans"/>
          <w:sz w:val="18"/>
          <w:szCs w:val="18"/>
        </w:rPr>
        <w:t>your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FD4E59">
        <w:rPr>
          <w:rFonts w:ascii="Montserrat" w:eastAsia="Open Sans Light" w:hAnsi="Montserrat" w:cs="Open Sans"/>
          <w:sz w:val="18"/>
          <w:szCs w:val="18"/>
        </w:rPr>
        <w:t>linked</w:t>
      </w:r>
      <w:r w:rsidR="00FD4E59" w:rsidRPr="00803C1B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fitness device. As you exercise using </w:t>
      </w:r>
      <w:r w:rsidR="00F455A5">
        <w:rPr>
          <w:rFonts w:ascii="Montserrat" w:eastAsia="Open Sans Light" w:hAnsi="Montserrat" w:cs="Open Sans"/>
          <w:sz w:val="18"/>
          <w:szCs w:val="18"/>
        </w:rPr>
        <w:t>your</w:t>
      </w:r>
      <w:r w:rsidR="00F455A5" w:rsidRPr="00803C1B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device, the </w:t>
      </w:r>
      <w:r w:rsidR="00FD4E59">
        <w:rPr>
          <w:rFonts w:ascii="Montserrat" w:eastAsia="Open Sans Light" w:hAnsi="Montserrat" w:cs="Open Sans"/>
          <w:sz w:val="18"/>
          <w:szCs w:val="18"/>
        </w:rPr>
        <w:t xml:space="preserve">secure </w:t>
      </w:r>
      <w:r w:rsidRPr="00803C1B">
        <w:rPr>
          <w:rFonts w:ascii="Montserrat" w:eastAsia="Open Sans Light" w:hAnsi="Montserrat" w:cs="Open Sans"/>
          <w:sz w:val="18"/>
          <w:szCs w:val="18"/>
        </w:rPr>
        <w:t>data is tracked and automatically sent to us. We</w:t>
      </w:r>
      <w:r w:rsidR="00FD4E59">
        <w:rPr>
          <w:rFonts w:ascii="Montserrat" w:eastAsia="Open Sans Light" w:hAnsi="Montserrat" w:cs="Open Sans"/>
          <w:sz w:val="18"/>
          <w:szCs w:val="18"/>
        </w:rPr>
        <w:t xml:space="preserve">’ve partnered with some of the best wearable </w:t>
      </w:r>
      <w:r w:rsidR="00875F5B">
        <w:rPr>
          <w:rFonts w:ascii="Montserrat" w:eastAsia="Open Sans Light" w:hAnsi="Montserrat" w:cs="Open Sans"/>
          <w:sz w:val="18"/>
          <w:szCs w:val="18"/>
        </w:rPr>
        <w:t xml:space="preserve">tech </w:t>
      </w:r>
      <w:r w:rsidR="00FD4E59">
        <w:rPr>
          <w:rFonts w:ascii="Montserrat" w:eastAsia="Open Sans Light" w:hAnsi="Montserrat" w:cs="Open Sans"/>
          <w:sz w:val="18"/>
          <w:szCs w:val="18"/>
        </w:rPr>
        <w:t>brands in the world and we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FD4E59">
        <w:rPr>
          <w:rFonts w:ascii="Montserrat" w:eastAsia="Open Sans Light" w:hAnsi="Montserrat" w:cs="Open Sans"/>
          <w:sz w:val="18"/>
          <w:szCs w:val="18"/>
        </w:rPr>
        <w:t xml:space="preserve">allocate points from devices </w:t>
      </w:r>
      <w:r w:rsidR="001D6165" w:rsidRPr="00803C1B">
        <w:rPr>
          <w:rFonts w:ascii="Montserrat" w:eastAsia="Open Sans Light" w:hAnsi="Montserrat" w:cs="Open Sans"/>
          <w:sz w:val="18"/>
          <w:szCs w:val="18"/>
        </w:rPr>
        <w:t>including</w:t>
      </w:r>
      <w:r w:rsidRPr="00803C1B">
        <w:rPr>
          <w:rFonts w:ascii="Montserrat" w:eastAsia="Open Sans Light" w:hAnsi="Montserrat" w:cs="Open Sans"/>
          <w:sz w:val="18"/>
          <w:szCs w:val="18"/>
        </w:rPr>
        <w:t xml:space="preserve"> Garmin, Fitbit, Suunto, Withings, Polar, iHealth, Apple Health app, Samsung S Health app and Google Fit health app. </w:t>
      </w:r>
    </w:p>
    <w:p w14:paraId="0FF240A6" w14:textId="77777777" w:rsidR="00803C1B" w:rsidRDefault="00803C1B" w:rsidP="00803C1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242B3AEB" w14:textId="3EA1F009" w:rsidR="00F455A5" w:rsidRDefault="00F455A5" w:rsidP="00803C1B">
      <w:pPr>
        <w:spacing w:after="0" w:line="240" w:lineRule="auto"/>
        <w:rPr>
          <w:rFonts w:ascii="Montserrat" w:eastAsia="Open Sans Light" w:hAnsi="Montserrat" w:cs="Open Sans"/>
          <w:b/>
          <w:bCs/>
          <w:sz w:val="18"/>
          <w:szCs w:val="18"/>
        </w:rPr>
      </w:pPr>
      <w:r w:rsidRPr="001D6165">
        <w:rPr>
          <w:rFonts w:ascii="Montserrat" w:eastAsia="Open Sans Light" w:hAnsi="Montserrat" w:cs="Open Sans"/>
          <w:b/>
          <w:bCs/>
          <w:sz w:val="18"/>
          <w:szCs w:val="18"/>
        </w:rPr>
        <w:t>Link and sync</w:t>
      </w:r>
    </w:p>
    <w:p w14:paraId="19ACDAD2" w14:textId="77777777" w:rsidR="00F455A5" w:rsidRPr="001D6165" w:rsidRDefault="00F455A5" w:rsidP="00803C1B">
      <w:pPr>
        <w:spacing w:after="0" w:line="240" w:lineRule="auto"/>
        <w:rPr>
          <w:rFonts w:ascii="Montserrat" w:eastAsia="Open Sans Light" w:hAnsi="Montserrat" w:cs="Open Sans"/>
          <w:b/>
          <w:bCs/>
          <w:sz w:val="18"/>
          <w:szCs w:val="18"/>
        </w:rPr>
      </w:pPr>
    </w:p>
    <w:p w14:paraId="4671B3A0" w14:textId="1C70D064" w:rsidR="00803C1B" w:rsidRPr="004013C7" w:rsidRDefault="00803C1B" w:rsidP="00FE2363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4013C7">
        <w:rPr>
          <w:rFonts w:ascii="Montserrat" w:eastAsia="Open Sans Light" w:hAnsi="Montserrat" w:cs="Open Sans"/>
          <w:sz w:val="18"/>
          <w:szCs w:val="18"/>
        </w:rPr>
        <w:t>Once you have a compatible device or app, link it to the Vitality app,</w:t>
      </w:r>
      <w:r w:rsidR="004013C7" w:rsidRPr="004013C7">
        <w:rPr>
          <w:rFonts w:ascii="Montserrat" w:eastAsia="Open Sans Light" w:hAnsi="Montserrat" w:cs="Open Sans"/>
          <w:sz w:val="18"/>
          <w:szCs w:val="18"/>
        </w:rPr>
        <w:t xml:space="preserve"> and remember to</w:t>
      </w:r>
      <w:r w:rsidRPr="004013C7">
        <w:rPr>
          <w:rFonts w:ascii="Montserrat" w:eastAsia="Open Sans Light" w:hAnsi="Montserrat" w:cs="Open Sans"/>
          <w:sz w:val="18"/>
          <w:szCs w:val="18"/>
        </w:rPr>
        <w:t xml:space="preserve"> sync your data by logging into </w:t>
      </w:r>
      <w:r w:rsidR="00BF6253">
        <w:rPr>
          <w:rFonts w:ascii="Montserrat" w:eastAsia="Open Sans Light" w:hAnsi="Montserrat" w:cs="Open Sans"/>
          <w:sz w:val="18"/>
          <w:szCs w:val="18"/>
        </w:rPr>
        <w:t>your</w:t>
      </w:r>
      <w:r w:rsidR="00BF6253" w:rsidRPr="004013C7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4013C7">
        <w:rPr>
          <w:rFonts w:ascii="Montserrat" w:eastAsia="Open Sans Light" w:hAnsi="Montserrat" w:cs="Open Sans"/>
          <w:sz w:val="18"/>
          <w:szCs w:val="18"/>
        </w:rPr>
        <w:t xml:space="preserve">Vitality app regularly. </w:t>
      </w:r>
      <w:r w:rsidR="00875F5B">
        <w:rPr>
          <w:rFonts w:ascii="Montserrat" w:eastAsia="Open Sans Light" w:hAnsi="Montserrat" w:cs="Open Sans"/>
          <w:sz w:val="18"/>
          <w:szCs w:val="18"/>
        </w:rPr>
        <w:t>Our tip is to</w:t>
      </w:r>
      <w:r w:rsidRPr="004013C7">
        <w:rPr>
          <w:rFonts w:ascii="Montserrat" w:eastAsia="Open Sans Light" w:hAnsi="Montserrat" w:cs="Open Sans"/>
          <w:sz w:val="18"/>
          <w:szCs w:val="18"/>
        </w:rPr>
        <w:t xml:space="preserve"> make </w:t>
      </w:r>
      <w:r w:rsidR="00BF6253">
        <w:rPr>
          <w:rFonts w:ascii="Montserrat" w:eastAsia="Open Sans Light" w:hAnsi="Montserrat" w:cs="Open Sans"/>
          <w:sz w:val="18"/>
          <w:szCs w:val="18"/>
        </w:rPr>
        <w:t>this part of</w:t>
      </w:r>
      <w:r w:rsidRPr="004013C7">
        <w:rPr>
          <w:rFonts w:ascii="Montserrat" w:eastAsia="Open Sans Light" w:hAnsi="Montserrat" w:cs="Open Sans"/>
          <w:sz w:val="18"/>
          <w:szCs w:val="18"/>
        </w:rPr>
        <w:t xml:space="preserve"> a routine to log in</w:t>
      </w:r>
      <w:r w:rsidR="00BF6253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4013C7">
        <w:rPr>
          <w:rFonts w:ascii="Montserrat" w:eastAsia="Open Sans Light" w:hAnsi="Montserrat" w:cs="Open Sans"/>
          <w:sz w:val="18"/>
          <w:szCs w:val="18"/>
        </w:rPr>
        <w:t xml:space="preserve">every Monday – that way you can sync your data, view your progress and </w:t>
      </w:r>
      <w:r w:rsidR="00BF6253">
        <w:rPr>
          <w:rFonts w:ascii="Montserrat" w:eastAsia="Open Sans Light" w:hAnsi="Montserrat" w:cs="Open Sans"/>
          <w:sz w:val="18"/>
          <w:szCs w:val="18"/>
        </w:rPr>
        <w:t>focus on</w:t>
      </w:r>
      <w:r w:rsidR="00BF6253" w:rsidRPr="004013C7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4013C7">
        <w:rPr>
          <w:rFonts w:ascii="Montserrat" w:eastAsia="Open Sans Light" w:hAnsi="Montserrat" w:cs="Open Sans"/>
          <w:sz w:val="18"/>
          <w:szCs w:val="18"/>
        </w:rPr>
        <w:t>your weekly activ</w:t>
      </w:r>
      <w:r w:rsidR="00BF6253">
        <w:rPr>
          <w:rFonts w:ascii="Montserrat" w:eastAsia="Open Sans Light" w:hAnsi="Montserrat" w:cs="Open Sans"/>
          <w:sz w:val="18"/>
          <w:szCs w:val="18"/>
        </w:rPr>
        <w:t>ity</w:t>
      </w:r>
      <w:r w:rsidRPr="004013C7">
        <w:rPr>
          <w:rFonts w:ascii="Montserrat" w:eastAsia="Open Sans Light" w:hAnsi="Montserrat" w:cs="Open Sans"/>
          <w:sz w:val="18"/>
          <w:szCs w:val="18"/>
        </w:rPr>
        <w:t xml:space="preserve"> goal </w:t>
      </w:r>
      <w:r w:rsidR="00875F5B">
        <w:rPr>
          <w:rFonts w:ascii="Montserrat" w:eastAsia="Open Sans Light" w:hAnsi="Montserrat" w:cs="Open Sans"/>
          <w:sz w:val="18"/>
          <w:szCs w:val="18"/>
        </w:rPr>
        <w:t>ahead.</w:t>
      </w:r>
    </w:p>
    <w:p w14:paraId="24C91B04" w14:textId="77777777" w:rsidR="00E82256" w:rsidRDefault="00E82256" w:rsidP="00803C1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F5EF6B8" w14:textId="23F1FC8F" w:rsidR="00246734" w:rsidRPr="00803C1B" w:rsidRDefault="00803C1B" w:rsidP="00803C1B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803C1B">
        <w:rPr>
          <w:rFonts w:ascii="Montserrat" w:eastAsia="Open Sans Light" w:hAnsi="Montserrat" w:cs="Open Sans"/>
          <w:sz w:val="18"/>
          <w:szCs w:val="18"/>
        </w:rPr>
        <w:t>Get active</w:t>
      </w:r>
      <w:r w:rsidR="00E2648F">
        <w:rPr>
          <w:rFonts w:ascii="Montserrat" w:eastAsia="Open Sans Light" w:hAnsi="Montserrat" w:cs="Open Sans"/>
          <w:sz w:val="18"/>
          <w:szCs w:val="18"/>
        </w:rPr>
        <w:t xml:space="preserve">, </w:t>
      </w:r>
      <w:r w:rsidRPr="00803C1B">
        <w:rPr>
          <w:rFonts w:ascii="Montserrat" w:eastAsia="Open Sans Light" w:hAnsi="Montserrat" w:cs="Open Sans"/>
          <w:sz w:val="18"/>
          <w:szCs w:val="18"/>
        </w:rPr>
        <w:t>and get rewarded.</w:t>
      </w:r>
    </w:p>
    <w:sectPr w:rsidR="00246734" w:rsidRPr="0080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20CB0"/>
    <w:multiLevelType w:val="hybridMultilevel"/>
    <w:tmpl w:val="D7764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1"/>
  </w:num>
  <w:num w:numId="2" w16cid:durableId="460537802">
    <w:abstractNumId w:val="21"/>
  </w:num>
  <w:num w:numId="3" w16cid:durableId="202644709">
    <w:abstractNumId w:val="17"/>
  </w:num>
  <w:num w:numId="4" w16cid:durableId="1970699392">
    <w:abstractNumId w:val="24"/>
  </w:num>
  <w:num w:numId="5" w16cid:durableId="1452090758">
    <w:abstractNumId w:val="4"/>
  </w:num>
  <w:num w:numId="6" w16cid:durableId="2116555901">
    <w:abstractNumId w:val="9"/>
  </w:num>
  <w:num w:numId="7" w16cid:durableId="1685866216">
    <w:abstractNumId w:val="0"/>
  </w:num>
  <w:num w:numId="8" w16cid:durableId="968979261">
    <w:abstractNumId w:val="18"/>
  </w:num>
  <w:num w:numId="9" w16cid:durableId="1069423733">
    <w:abstractNumId w:val="3"/>
  </w:num>
  <w:num w:numId="10" w16cid:durableId="1155731031">
    <w:abstractNumId w:val="15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20"/>
  </w:num>
  <w:num w:numId="14" w16cid:durableId="1025862848">
    <w:abstractNumId w:val="12"/>
  </w:num>
  <w:num w:numId="15" w16cid:durableId="317465719">
    <w:abstractNumId w:val="7"/>
  </w:num>
  <w:num w:numId="16" w16cid:durableId="1622416712">
    <w:abstractNumId w:val="8"/>
  </w:num>
  <w:num w:numId="17" w16cid:durableId="2123263097">
    <w:abstractNumId w:val="10"/>
  </w:num>
  <w:num w:numId="18" w16cid:durableId="932320483">
    <w:abstractNumId w:val="1"/>
  </w:num>
  <w:num w:numId="19" w16cid:durableId="90590619">
    <w:abstractNumId w:val="13"/>
  </w:num>
  <w:num w:numId="20" w16cid:durableId="1748111859">
    <w:abstractNumId w:val="14"/>
  </w:num>
  <w:num w:numId="21" w16cid:durableId="578751885">
    <w:abstractNumId w:val="25"/>
  </w:num>
  <w:num w:numId="22" w16cid:durableId="1176766695">
    <w:abstractNumId w:val="23"/>
  </w:num>
  <w:num w:numId="23" w16cid:durableId="218058714">
    <w:abstractNumId w:val="6"/>
  </w:num>
  <w:num w:numId="24" w16cid:durableId="1231624261">
    <w:abstractNumId w:val="22"/>
  </w:num>
  <w:num w:numId="25" w16cid:durableId="1743747600">
    <w:abstractNumId w:val="19"/>
  </w:num>
  <w:num w:numId="26" w16cid:durableId="657342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46F3D"/>
    <w:rsid w:val="00053976"/>
    <w:rsid w:val="000549D1"/>
    <w:rsid w:val="00060B63"/>
    <w:rsid w:val="00070908"/>
    <w:rsid w:val="00097050"/>
    <w:rsid w:val="00121850"/>
    <w:rsid w:val="00123367"/>
    <w:rsid w:val="00187C7F"/>
    <w:rsid w:val="001B03D8"/>
    <w:rsid w:val="001C735B"/>
    <w:rsid w:val="001D6165"/>
    <w:rsid w:val="0020574A"/>
    <w:rsid w:val="0021361D"/>
    <w:rsid w:val="00246734"/>
    <w:rsid w:val="00252ED7"/>
    <w:rsid w:val="00262C23"/>
    <w:rsid w:val="0028008F"/>
    <w:rsid w:val="002A345D"/>
    <w:rsid w:val="002D0952"/>
    <w:rsid w:val="002E0CE4"/>
    <w:rsid w:val="00307E60"/>
    <w:rsid w:val="00352F28"/>
    <w:rsid w:val="00362318"/>
    <w:rsid w:val="00372397"/>
    <w:rsid w:val="003A42ED"/>
    <w:rsid w:val="003B1E00"/>
    <w:rsid w:val="003D0551"/>
    <w:rsid w:val="003E4CA2"/>
    <w:rsid w:val="004013C7"/>
    <w:rsid w:val="00413D42"/>
    <w:rsid w:val="00452EAB"/>
    <w:rsid w:val="00461159"/>
    <w:rsid w:val="004F4F71"/>
    <w:rsid w:val="00532276"/>
    <w:rsid w:val="00536857"/>
    <w:rsid w:val="005715C9"/>
    <w:rsid w:val="00576C77"/>
    <w:rsid w:val="005A55EE"/>
    <w:rsid w:val="005F086D"/>
    <w:rsid w:val="005F176D"/>
    <w:rsid w:val="00605697"/>
    <w:rsid w:val="00622B05"/>
    <w:rsid w:val="00684116"/>
    <w:rsid w:val="006C0487"/>
    <w:rsid w:val="00706C3C"/>
    <w:rsid w:val="007076C6"/>
    <w:rsid w:val="00714709"/>
    <w:rsid w:val="007219EC"/>
    <w:rsid w:val="0073643C"/>
    <w:rsid w:val="007604F2"/>
    <w:rsid w:val="00792122"/>
    <w:rsid w:val="007B0CC6"/>
    <w:rsid w:val="007D0287"/>
    <w:rsid w:val="0080105E"/>
    <w:rsid w:val="00803C1B"/>
    <w:rsid w:val="00812FA0"/>
    <w:rsid w:val="008410BC"/>
    <w:rsid w:val="00875F5B"/>
    <w:rsid w:val="008A0AB3"/>
    <w:rsid w:val="008E7D8D"/>
    <w:rsid w:val="008F7798"/>
    <w:rsid w:val="00904BD9"/>
    <w:rsid w:val="00947A49"/>
    <w:rsid w:val="00951E2E"/>
    <w:rsid w:val="00957FB4"/>
    <w:rsid w:val="009B7BBF"/>
    <w:rsid w:val="009D512B"/>
    <w:rsid w:val="009D572D"/>
    <w:rsid w:val="00A44786"/>
    <w:rsid w:val="00A601F7"/>
    <w:rsid w:val="00A602EE"/>
    <w:rsid w:val="00AA41F2"/>
    <w:rsid w:val="00AA6CF9"/>
    <w:rsid w:val="00AB2C77"/>
    <w:rsid w:val="00AD22EB"/>
    <w:rsid w:val="00B11580"/>
    <w:rsid w:val="00B14E64"/>
    <w:rsid w:val="00B3673D"/>
    <w:rsid w:val="00B71ED0"/>
    <w:rsid w:val="00BD4CE9"/>
    <w:rsid w:val="00BE49A0"/>
    <w:rsid w:val="00BE4F0B"/>
    <w:rsid w:val="00BF6253"/>
    <w:rsid w:val="00C63D4D"/>
    <w:rsid w:val="00CB0BC6"/>
    <w:rsid w:val="00CB3000"/>
    <w:rsid w:val="00CB480B"/>
    <w:rsid w:val="00CC68C5"/>
    <w:rsid w:val="00CF2619"/>
    <w:rsid w:val="00D246D2"/>
    <w:rsid w:val="00D372CA"/>
    <w:rsid w:val="00D71626"/>
    <w:rsid w:val="00D72552"/>
    <w:rsid w:val="00D8224A"/>
    <w:rsid w:val="00DB5C80"/>
    <w:rsid w:val="00DF4735"/>
    <w:rsid w:val="00E144A7"/>
    <w:rsid w:val="00E1708E"/>
    <w:rsid w:val="00E2648F"/>
    <w:rsid w:val="00E441A9"/>
    <w:rsid w:val="00E82256"/>
    <w:rsid w:val="00E82F15"/>
    <w:rsid w:val="00EA3E16"/>
    <w:rsid w:val="00EE2AAB"/>
    <w:rsid w:val="00EE6F80"/>
    <w:rsid w:val="00F33F97"/>
    <w:rsid w:val="00F455A5"/>
    <w:rsid w:val="00F814C3"/>
    <w:rsid w:val="00FB7718"/>
    <w:rsid w:val="00FD4E59"/>
    <w:rsid w:val="00FE236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70908"/>
  </w:style>
  <w:style w:type="character" w:styleId="CommentReference">
    <w:name w:val="annotation reference"/>
    <w:basedOn w:val="DefaultParagraphFont"/>
    <w:uiPriority w:val="99"/>
    <w:semiHidden/>
    <w:unhideWhenUsed/>
    <w:rsid w:val="00CB48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80B"/>
    <w:pPr>
      <w:spacing w:after="16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80B"/>
    <w:rPr>
      <w:rFonts w:ascii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5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62D23-B8AA-48A4-A6EA-0E1FE87B5DD5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fb329c7-9dd8-4cc0-af93-dd61ec5ee699"/>
    <ds:schemaRef ds:uri="84bf62be-4633-4c1f-befa-72fe62475156"/>
    <ds:schemaRef ds:uri="http://purl.org/dc/terms/"/>
    <ds:schemaRef ds:uri="e7bf2f0d-02c9-48df-af44-19d24e4ee51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73B9E0-7514-4915-8E23-E83C3CFC3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5CF0-EBB6-48E0-89B6-7AD44E87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f2f0d-02c9-48df-af44-19d24e4ee51e"/>
    <ds:schemaRef ds:uri="84bf62be-4633-4c1f-befa-72fe62475156"/>
    <ds:schemaRef ds:uri="1fb329c7-9dd8-4cc0-af93-dd61ec5e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Discovery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Vaseem Bari</cp:lastModifiedBy>
  <cp:revision>2</cp:revision>
  <dcterms:created xsi:type="dcterms:W3CDTF">2024-06-25T08:04:00Z</dcterms:created>
  <dcterms:modified xsi:type="dcterms:W3CDTF">2024-06-25T08:04:00Z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