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B1FD" w14:textId="272B6B06" w:rsidR="0085119D" w:rsidRPr="00B62DCB" w:rsidRDefault="008217D9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S</w:t>
      </w:r>
      <w:r w:rsidR="00EC0FD4"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ober curious: a great trend to try </w:t>
      </w:r>
    </w:p>
    <w:p w14:paraId="3DDA5A88" w14:textId="77777777" w:rsidR="00AF5C74" w:rsidRPr="00B62DCB" w:rsidRDefault="00AF5C74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132F0405" w14:textId="71436E9C" w:rsidR="00C83BCB" w:rsidRPr="00B62DCB" w:rsidRDefault="00F0513A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Do you want to </w:t>
      </w:r>
      <w:r w:rsidR="00B96DD6" w:rsidRPr="00B62DCB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improve</w:t>
      </w:r>
      <w:r w:rsidR="008E3635" w:rsidRPr="00B62DCB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 your</w:t>
      </w:r>
      <w:r w:rsidRPr="00B62DCB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 health? </w:t>
      </w:r>
    </w:p>
    <w:p w14:paraId="33467340" w14:textId="77777777" w:rsidR="00C83BCB" w:rsidRPr="00B62DCB" w:rsidRDefault="00F0513A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Boost your energy levels?</w:t>
      </w:r>
    </w:p>
    <w:p w14:paraId="75E4DB41" w14:textId="3C7EC625" w:rsidR="00C83BCB" w:rsidRPr="00B62DCB" w:rsidRDefault="008E3635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Save </w:t>
      </w:r>
      <w:r w:rsidR="00E22958" w:rsidRPr="00B62DCB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m</w:t>
      </w:r>
      <w:r w:rsidRPr="00B62DCB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oney?</w:t>
      </w:r>
    </w:p>
    <w:p w14:paraId="3E1AFCD4" w14:textId="77777777" w:rsidR="00C83BCB" w:rsidRPr="00B62DCB" w:rsidRDefault="00F0513A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Lose weight?</w:t>
      </w:r>
      <w:r w:rsidR="008E3635" w:rsidRPr="00B62DCB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 </w:t>
      </w:r>
    </w:p>
    <w:p w14:paraId="4BF65209" w14:textId="77777777" w:rsidR="00C83BCB" w:rsidRPr="00B62DCB" w:rsidRDefault="00C83BCB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46214887" w14:textId="2C622370" w:rsidR="00F0513A" w:rsidRPr="00B62DCB" w:rsidRDefault="00F0513A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Then drink less alcohol. </w:t>
      </w:r>
    </w:p>
    <w:p w14:paraId="5079D3CC" w14:textId="77777777" w:rsidR="00AF5C74" w:rsidRPr="00B62DCB" w:rsidRDefault="00AF5C74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1036E9D5" w14:textId="38564CE1" w:rsidR="004408E2" w:rsidRPr="00B62DCB" w:rsidRDefault="004408E2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While the jury is still out on 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moderate alcohol consumption and </w:t>
      </w:r>
      <w:r w:rsidR="00081146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the 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possible benefits, 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research is clear that heavy drinking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is bad for you. According to the National Institute on Alcohol Abuse and Alcoholism, drinking too much – on a single occasion or over time – </w:t>
      </w:r>
      <w:r w:rsidR="002E780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can change the way the brain works (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mood</w:t>
      </w:r>
      <w:r w:rsidR="002E780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, 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behavio</w:t>
      </w:r>
      <w:r w:rsidR="0024757C">
        <w:rPr>
          <w:rFonts w:ascii="Montserrat" w:eastAsia="Times New Roman" w:hAnsi="Montserrat" w:cs="Open Sans"/>
          <w:sz w:val="20"/>
          <w:szCs w:val="20"/>
          <w:lang w:val="en-US" w:eastAsia="en-GB"/>
        </w:rPr>
        <w:t>u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r, </w:t>
      </w:r>
      <w:r w:rsidR="002E780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thought-processes and 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coordination</w:t>
      </w:r>
      <w:r w:rsidR="002E780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)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, damage your heart</w:t>
      </w:r>
      <w:r w:rsidR="002E780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(cardiomyopathy, arrhythmias, stroke and high blood pressure)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, result in liver inflammation</w:t>
      </w:r>
      <w:r w:rsidR="002E780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(steatosis, alcoholic hepatitis, fibrosis and cirrhosis)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, cause the pancreas to produce toxic substances</w:t>
      </w:r>
      <w:r w:rsidR="002E780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(pancreatitis)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, lead to several types of cancer </w:t>
      </w:r>
      <w:r w:rsidR="002E780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(liver cancer, breast cancer, colorectal cancer, esophageal cancer, head and neck cancers) </w:t>
      </w:r>
      <w:r w:rsidR="00F3645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and weaken your immune system</w:t>
      </w:r>
      <w:r w:rsidR="002E780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making you more </w:t>
      </w:r>
      <w:r w:rsidR="005D3819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prone</w:t>
      </w:r>
      <w:r w:rsidR="002E780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to infection</w:t>
      </w:r>
      <w:r w:rsidR="00B62DCB">
        <w:rPr>
          <w:rStyle w:val="FootnoteReference"/>
          <w:rFonts w:ascii="Montserrat" w:eastAsia="Times New Roman" w:hAnsi="Montserrat" w:cs="Open Sans"/>
          <w:sz w:val="20"/>
          <w:szCs w:val="20"/>
          <w:lang w:val="en-US" w:eastAsia="en-GB"/>
        </w:rPr>
        <w:footnoteReference w:id="1"/>
      </w:r>
      <w:r w:rsidR="002E780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.</w:t>
      </w:r>
    </w:p>
    <w:p w14:paraId="35607C2A" w14:textId="77777777" w:rsidR="00AF5C74" w:rsidRPr="00B62DCB" w:rsidRDefault="00AF5C74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7C6BA1BC" w14:textId="150D2C12" w:rsidR="00AF5C74" w:rsidRPr="00B62DCB" w:rsidRDefault="00E46B38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Drinking alcohol is often </w:t>
      </w:r>
      <w:r w:rsidR="00CA1A6F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an 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accepted </w:t>
      </w:r>
      <w:r w:rsidR="003661C6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tool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to manage stress, be social, deal with challenges or celebrate events, but many people are starting to question this approach and suggest healthy alternatives.</w:t>
      </w:r>
    </w:p>
    <w:p w14:paraId="5A7CEAF0" w14:textId="77777777" w:rsidR="00AF5C74" w:rsidRPr="00B62DCB" w:rsidRDefault="00AF5C74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61646978" w14:textId="26AA98F5" w:rsidR="00BC66AC" w:rsidRPr="00B62DCB" w:rsidRDefault="002E780E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Enter </w:t>
      </w:r>
      <w:r w:rsidR="00EB46CF"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the s</w:t>
      </w:r>
      <w:r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ober</w:t>
      </w:r>
      <w:r w:rsidR="008800E6"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 </w:t>
      </w:r>
      <w:r w:rsidR="00EB46CF"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c</w:t>
      </w:r>
      <w:r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urious</w:t>
      </w:r>
      <w:r w:rsidR="00EB46CF"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 trend</w:t>
      </w:r>
      <w:r w:rsidR="00EB46CF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– a movement defined by drinking less, or not at all, for mental and physical health reasons. </w:t>
      </w:r>
      <w:r w:rsidR="005D3819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And it’s gaining traction, with Millennials and GenZ leading the charge.</w:t>
      </w:r>
    </w:p>
    <w:p w14:paraId="71D8D1DA" w14:textId="77777777" w:rsidR="00AF5C74" w:rsidRPr="00B62DCB" w:rsidRDefault="00AF5C74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08C4312D" w14:textId="77777777" w:rsidR="00A15638" w:rsidRPr="00B62DCB" w:rsidRDefault="003C15B2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It involves curiosity about </w:t>
      </w:r>
      <w:r w:rsidR="003661C6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why we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drink</w:t>
      </w:r>
      <w:r w:rsidR="00E46B38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and the way alcohol may affect </w:t>
      </w:r>
      <w:r w:rsidR="003661C6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us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.</w:t>
      </w:r>
      <w:r w:rsidR="00E46B38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5D3819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Some </w:t>
      </w:r>
      <w:r w:rsidR="003661C6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sober curious </w:t>
      </w:r>
      <w:r w:rsidR="005D3819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people choose to avoid alcohol for a couple of weeks, a month or even a year. While others don’t set a time limit and rather commit to going without “for now”</w:t>
      </w:r>
      <w:r w:rsidR="00CA1A6F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with the option to have a drink on occasion. </w:t>
      </w:r>
      <w:r w:rsidR="005D3819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Whatever your goals are, we guarantee that you will experience the benefits of drinking less alcohol. </w:t>
      </w:r>
    </w:p>
    <w:p w14:paraId="27398BD2" w14:textId="77777777" w:rsidR="00AF5C74" w:rsidRPr="00B62DCB" w:rsidRDefault="00AF5C74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560A7705" w14:textId="560967F4" w:rsidR="003C15B2" w:rsidRPr="00B62DCB" w:rsidRDefault="00CA1A6F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Like anything, having a goal means you need a plan. One way </w:t>
      </w:r>
      <w:r w:rsidR="008D042D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you can commit to reduce your alcohol consumption is to set yourself a </w:t>
      </w:r>
      <w:r w:rsid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‘</w:t>
      </w:r>
      <w:r w:rsidR="008D042D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b</w:t>
      </w:r>
      <w:r w:rsidR="003C15B2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ooze budget</w:t>
      </w:r>
      <w:r w:rsid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’</w:t>
      </w:r>
      <w:r w:rsidR="008D042D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. This helps you stick to a small amount of alcohol each month so that you can drink less and save more.</w:t>
      </w:r>
    </w:p>
    <w:p w14:paraId="07843A70" w14:textId="77777777" w:rsidR="00AF5C74" w:rsidRPr="00B62DCB" w:rsidRDefault="00AF5C74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6FD5393C" w14:textId="5CEC1DCB" w:rsidR="00E77AA6" w:rsidRPr="00B62DCB" w:rsidRDefault="00E77AA6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Drinking less has another great benefit – weight loss. Alcoholic drinks are notorious for being high in calories. A glass of wine can contain as many calories as chocolate and a pint of lager has similar calories as a packet of crips. If you’re trying to manage your weight, think about reducing or removing these </w:t>
      </w:r>
      <w:r w:rsidR="00D85ADC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(often-sneaky) 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liquid calories from your diet.</w:t>
      </w:r>
    </w:p>
    <w:p w14:paraId="1F05E7C1" w14:textId="77777777" w:rsidR="00AF5C74" w:rsidRPr="00B62DCB" w:rsidRDefault="00AF5C74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232A2B39" w14:textId="52AE0217" w:rsidR="00B3660F" w:rsidRPr="00B62DCB" w:rsidRDefault="004B3F71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Mocktails are in</w:t>
      </w:r>
      <w:r w:rsidR="00512746"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;</w:t>
      </w:r>
      <w:r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 cocktails are out. </w:t>
      </w:r>
    </w:p>
    <w:p w14:paraId="04283666" w14:textId="77777777" w:rsidR="00AF5C74" w:rsidRPr="00B62DCB" w:rsidRDefault="00AF5C74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3A0D0AD6" w14:textId="61D01B85" w:rsidR="004B3F71" w:rsidRPr="00B62DCB" w:rsidRDefault="009E68CE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Want to embrace this trend yourself? Then t</w:t>
      </w:r>
      <w:r w:rsidR="006433EB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ry our fun, easy and tasty </w:t>
      </w:r>
      <w:r w:rsidR="00AF5C74" w:rsidRPr="00B62DCB">
        <w:rPr>
          <w:rFonts w:ascii="Montserrat" w:eastAsia="Times New Roman" w:hAnsi="Montserrat" w:cs="Open Sans"/>
          <w:b/>
          <w:bCs/>
          <w:color w:val="F41C5E"/>
          <w:sz w:val="20"/>
          <w:szCs w:val="20"/>
          <w:lang w:val="en-US" w:eastAsia="en-GB"/>
        </w:rPr>
        <w:t>P</w:t>
      </w:r>
      <w:r w:rsidR="00F0513A" w:rsidRPr="00B62DCB">
        <w:rPr>
          <w:rFonts w:ascii="Montserrat" w:eastAsia="Times New Roman" w:hAnsi="Montserrat" w:cs="Open Sans"/>
          <w:b/>
          <w:bCs/>
          <w:color w:val="F41C5E"/>
          <w:sz w:val="20"/>
          <w:szCs w:val="20"/>
          <w:lang w:val="en-US" w:eastAsia="en-GB"/>
        </w:rPr>
        <w:t xml:space="preserve">ink </w:t>
      </w:r>
      <w:r w:rsidR="00AF5C74" w:rsidRPr="00B62DCB">
        <w:rPr>
          <w:rFonts w:ascii="Montserrat" w:eastAsia="Times New Roman" w:hAnsi="Montserrat" w:cs="Open Sans"/>
          <w:b/>
          <w:bCs/>
          <w:color w:val="F41C5E"/>
          <w:sz w:val="20"/>
          <w:szCs w:val="20"/>
          <w:lang w:val="en-US" w:eastAsia="en-GB"/>
        </w:rPr>
        <w:t>D</w:t>
      </w:r>
      <w:r w:rsidR="00F0513A" w:rsidRPr="00B62DCB">
        <w:rPr>
          <w:rFonts w:ascii="Montserrat" w:eastAsia="Times New Roman" w:hAnsi="Montserrat" w:cs="Open Sans"/>
          <w:b/>
          <w:bCs/>
          <w:color w:val="F41C5E"/>
          <w:sz w:val="20"/>
          <w:szCs w:val="20"/>
          <w:lang w:val="en-US" w:eastAsia="en-GB"/>
        </w:rPr>
        <w:t>aiquiri</w:t>
      </w:r>
      <w:r w:rsidR="001010C6" w:rsidRPr="00B62DCB">
        <w:rPr>
          <w:rFonts w:ascii="Montserrat" w:eastAsia="Times New Roman" w:hAnsi="Montserrat" w:cs="Open Sans"/>
          <w:color w:val="F41C5E"/>
          <w:sz w:val="20"/>
          <w:szCs w:val="20"/>
          <w:lang w:val="en-US" w:eastAsia="en-GB"/>
        </w:rPr>
        <w:t xml:space="preserve"> </w:t>
      </w:r>
      <w:r w:rsidR="001010C6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(which takes only 5 minutes to make):</w:t>
      </w:r>
    </w:p>
    <w:p w14:paraId="5AD071CF" w14:textId="77777777" w:rsidR="00AF5C74" w:rsidRPr="00B62DCB" w:rsidRDefault="00AF5C74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4F7124C0" w14:textId="15BBA5B3" w:rsidR="004B3F71" w:rsidRPr="00B62DCB" w:rsidRDefault="004B3F71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i/>
          <w:iCs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b/>
          <w:bCs/>
          <w:i/>
          <w:iCs/>
          <w:sz w:val="20"/>
          <w:szCs w:val="20"/>
          <w:lang w:val="en-US" w:eastAsia="en-GB"/>
        </w:rPr>
        <w:t>Ingredients:</w:t>
      </w:r>
    </w:p>
    <w:p w14:paraId="41357B74" w14:textId="4DF4C096" w:rsidR="00C024ED" w:rsidRPr="00B62DCB" w:rsidRDefault="00C024ED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2 cups frozen strawberries </w:t>
      </w:r>
    </w:p>
    <w:p w14:paraId="53BDF93E" w14:textId="77777777" w:rsidR="00C024ED" w:rsidRPr="00B62DCB" w:rsidRDefault="00C024ED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¼ cup simple syrup</w:t>
      </w:r>
    </w:p>
    <w:p w14:paraId="0704CDB9" w14:textId="77777777" w:rsidR="00C024ED" w:rsidRPr="00B62DCB" w:rsidRDefault="00C024ED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3 tablespoons lime juice, freshly squeezed</w:t>
      </w:r>
    </w:p>
    <w:p w14:paraId="7AD99249" w14:textId="0CBB06E1" w:rsidR="00C024ED" w:rsidRPr="00B62DCB" w:rsidRDefault="00C024ED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1 cup </w:t>
      </w:r>
      <w:r w:rsid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sugar-free 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tonic water or lemon lime soda </w:t>
      </w:r>
    </w:p>
    <w:p w14:paraId="1D342779" w14:textId="021C022D" w:rsidR="00116F08" w:rsidRPr="00B62DCB" w:rsidRDefault="00C024ED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½ to ¾ cup water</w:t>
      </w:r>
    </w:p>
    <w:p w14:paraId="2020A146" w14:textId="477CA0CF" w:rsidR="004B3F71" w:rsidRPr="00B62DCB" w:rsidRDefault="00C024ED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1 cup </w:t>
      </w:r>
      <w:r w:rsidR="00116F08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ice</w:t>
      </w:r>
    </w:p>
    <w:p w14:paraId="0C918397" w14:textId="77777777" w:rsidR="001010C6" w:rsidRPr="00B62DCB" w:rsidRDefault="001010C6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57A11C20" w14:textId="795D54F7" w:rsidR="004B3F71" w:rsidRPr="00B62DCB" w:rsidRDefault="004B3F71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i/>
          <w:iCs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b/>
          <w:bCs/>
          <w:i/>
          <w:iCs/>
          <w:sz w:val="20"/>
          <w:szCs w:val="20"/>
          <w:lang w:val="en-US" w:eastAsia="en-GB"/>
        </w:rPr>
        <w:t>Method</w:t>
      </w:r>
      <w:r w:rsidR="00116F08" w:rsidRPr="00B62DCB">
        <w:rPr>
          <w:rFonts w:ascii="Montserrat" w:eastAsia="Times New Roman" w:hAnsi="Montserrat" w:cs="Open Sans"/>
          <w:b/>
          <w:bCs/>
          <w:i/>
          <w:iCs/>
          <w:sz w:val="20"/>
          <w:szCs w:val="20"/>
          <w:lang w:val="en-US" w:eastAsia="en-GB"/>
        </w:rPr>
        <w:t>:</w:t>
      </w:r>
    </w:p>
    <w:p w14:paraId="60959DF0" w14:textId="41E5EAFC" w:rsidR="00A93527" w:rsidRPr="00B62DCB" w:rsidRDefault="00C024ED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Place all of the ingredients in a blender and blend until a smooth, thick puree forms</w:t>
      </w:r>
      <w:r w:rsidR="001010C6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, adding just enough water along the way. Make sure you start slow and work your way up so as not to over-blend. </w:t>
      </w:r>
    </w:p>
    <w:p w14:paraId="27B47C9D" w14:textId="2C749C3E" w:rsidR="006A4F1E" w:rsidRPr="00B62DCB" w:rsidRDefault="00116F08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Pour into a chilled glass and </w:t>
      </w:r>
      <w:r w:rsidR="00E22958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garnish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with </w:t>
      </w:r>
      <w:r w:rsidR="001010C6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fresh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1010C6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strawberries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or </w:t>
      </w:r>
      <w:r w:rsidR="001010C6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an </w:t>
      </w:r>
      <w:r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orange slice</w:t>
      </w:r>
      <w:r w:rsidR="006A4F1E" w:rsidRPr="00B62DCB">
        <w:rPr>
          <w:rFonts w:ascii="Montserrat" w:eastAsia="Times New Roman" w:hAnsi="Montserrat" w:cs="Open Sans"/>
          <w:sz w:val="20"/>
          <w:szCs w:val="20"/>
          <w:lang w:val="en-US" w:eastAsia="en-GB"/>
        </w:rPr>
        <w:t>.</w:t>
      </w:r>
    </w:p>
    <w:p w14:paraId="19616933" w14:textId="77777777" w:rsidR="00B62DCB" w:rsidRDefault="00B62DCB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</w:p>
    <w:p w14:paraId="44748406" w14:textId="109AB012" w:rsidR="00116F08" w:rsidRPr="00B62DCB" w:rsidRDefault="006A4F1E" w:rsidP="00B62DCB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And, </w:t>
      </w:r>
      <w:r w:rsidR="00116F08" w:rsidRPr="00B62DCB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enjoy!</w:t>
      </w:r>
    </w:p>
    <w:p w14:paraId="2B155F7B" w14:textId="77777777" w:rsidR="00F712AF" w:rsidRDefault="00F712AF" w:rsidP="00AF5C7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lang w:val="en-US" w:eastAsia="en-GB"/>
        </w:rPr>
      </w:pPr>
    </w:p>
    <w:p w14:paraId="0DABC3E0" w14:textId="11861B54" w:rsidR="00F0513A" w:rsidRDefault="00F0513A" w:rsidP="00AF5C7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lang w:val="en-US" w:eastAsia="en-GB"/>
        </w:rPr>
      </w:pPr>
    </w:p>
    <w:p w14:paraId="60D32CC5" w14:textId="77777777" w:rsidR="00F0513A" w:rsidRDefault="00F0513A" w:rsidP="00AF5C7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lang w:val="en-US" w:eastAsia="en-GB"/>
        </w:rPr>
      </w:pPr>
    </w:p>
    <w:p w14:paraId="5C8BE4E1" w14:textId="77777777" w:rsidR="000F7CD9" w:rsidRPr="001E444D" w:rsidRDefault="000F7CD9" w:rsidP="00AF5C74">
      <w:pPr>
        <w:spacing w:after="0" w:line="240" w:lineRule="auto"/>
        <w:jc w:val="both"/>
        <w:rPr>
          <w:rFonts w:ascii="Open Sans" w:hAnsi="Open Sans" w:cs="Open Sans"/>
          <w:lang w:val="en-US"/>
        </w:rPr>
      </w:pPr>
    </w:p>
    <w:sectPr w:rsidR="000F7CD9" w:rsidRPr="001E4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58C5" w14:textId="77777777" w:rsidR="00B62DCB" w:rsidRDefault="00B62DCB" w:rsidP="00B62DCB">
      <w:pPr>
        <w:spacing w:after="0" w:line="240" w:lineRule="auto"/>
      </w:pPr>
      <w:r>
        <w:separator/>
      </w:r>
    </w:p>
  </w:endnote>
  <w:endnote w:type="continuationSeparator" w:id="0">
    <w:p w14:paraId="54E436AD" w14:textId="77777777" w:rsidR="00B62DCB" w:rsidRDefault="00B62DCB" w:rsidP="00B6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8935" w14:textId="77777777" w:rsidR="00B62DCB" w:rsidRDefault="00B62DCB" w:rsidP="00B62DCB">
      <w:pPr>
        <w:spacing w:after="0" w:line="240" w:lineRule="auto"/>
      </w:pPr>
      <w:r>
        <w:separator/>
      </w:r>
    </w:p>
  </w:footnote>
  <w:footnote w:type="continuationSeparator" w:id="0">
    <w:p w14:paraId="1EB98712" w14:textId="77777777" w:rsidR="00B62DCB" w:rsidRDefault="00B62DCB" w:rsidP="00B62DCB">
      <w:pPr>
        <w:spacing w:after="0" w:line="240" w:lineRule="auto"/>
      </w:pPr>
      <w:r>
        <w:continuationSeparator/>
      </w:r>
    </w:p>
  </w:footnote>
  <w:footnote w:id="1">
    <w:p w14:paraId="0EAA09D0" w14:textId="49427896" w:rsidR="00B62DCB" w:rsidRPr="00B62DCB" w:rsidRDefault="00B62DC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National Insttute on Alcohol Abuse and Alcoholism. Alcohol’s effect on the body. 2023. </w:t>
      </w:r>
      <w:hyperlink r:id="rId1" w:history="1">
        <w:r w:rsidRPr="00B62DCB">
          <w:rPr>
            <w:rStyle w:val="Hyperlink"/>
            <w:lang w:val="en-US"/>
          </w:rPr>
          <w:t>Link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A2354"/>
    <w:multiLevelType w:val="hybridMultilevel"/>
    <w:tmpl w:val="EBCECB7E"/>
    <w:lvl w:ilvl="0" w:tplc="71E86A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70357">
    <w:abstractNumId w:val="1"/>
  </w:num>
  <w:num w:numId="2" w16cid:durableId="154417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F8"/>
    <w:rsid w:val="00043F3B"/>
    <w:rsid w:val="00060EEC"/>
    <w:rsid w:val="00081146"/>
    <w:rsid w:val="000F7CD9"/>
    <w:rsid w:val="0010027A"/>
    <w:rsid w:val="001010C6"/>
    <w:rsid w:val="00116F08"/>
    <w:rsid w:val="001A7054"/>
    <w:rsid w:val="001E0699"/>
    <w:rsid w:val="001E444D"/>
    <w:rsid w:val="00226087"/>
    <w:rsid w:val="0024757C"/>
    <w:rsid w:val="002E780E"/>
    <w:rsid w:val="003042E3"/>
    <w:rsid w:val="0032427C"/>
    <w:rsid w:val="003661C6"/>
    <w:rsid w:val="003C15B2"/>
    <w:rsid w:val="004408E2"/>
    <w:rsid w:val="00462BFD"/>
    <w:rsid w:val="004B3F71"/>
    <w:rsid w:val="004C47C2"/>
    <w:rsid w:val="004F2D1E"/>
    <w:rsid w:val="00512746"/>
    <w:rsid w:val="00585F59"/>
    <w:rsid w:val="005D3819"/>
    <w:rsid w:val="006433EB"/>
    <w:rsid w:val="006A4F1E"/>
    <w:rsid w:val="006C704C"/>
    <w:rsid w:val="006D5154"/>
    <w:rsid w:val="007100F8"/>
    <w:rsid w:val="0071038D"/>
    <w:rsid w:val="008217D9"/>
    <w:rsid w:val="0083522E"/>
    <w:rsid w:val="0085119D"/>
    <w:rsid w:val="008800E6"/>
    <w:rsid w:val="008A12A6"/>
    <w:rsid w:val="008C090A"/>
    <w:rsid w:val="008D042D"/>
    <w:rsid w:val="008E3635"/>
    <w:rsid w:val="00910D1B"/>
    <w:rsid w:val="009E68CE"/>
    <w:rsid w:val="00A15638"/>
    <w:rsid w:val="00A93527"/>
    <w:rsid w:val="00AF5C74"/>
    <w:rsid w:val="00B22497"/>
    <w:rsid w:val="00B3660F"/>
    <w:rsid w:val="00B62DCB"/>
    <w:rsid w:val="00B96DD6"/>
    <w:rsid w:val="00BC66AC"/>
    <w:rsid w:val="00C024ED"/>
    <w:rsid w:val="00C83BCB"/>
    <w:rsid w:val="00C86039"/>
    <w:rsid w:val="00CA1A6F"/>
    <w:rsid w:val="00CC2A7A"/>
    <w:rsid w:val="00CD1D3B"/>
    <w:rsid w:val="00CF1906"/>
    <w:rsid w:val="00D85ADC"/>
    <w:rsid w:val="00E22958"/>
    <w:rsid w:val="00E46B38"/>
    <w:rsid w:val="00E77AA6"/>
    <w:rsid w:val="00EA66B4"/>
    <w:rsid w:val="00EB46CF"/>
    <w:rsid w:val="00EC0FD4"/>
    <w:rsid w:val="00EE412A"/>
    <w:rsid w:val="00F0513A"/>
    <w:rsid w:val="00F3645B"/>
    <w:rsid w:val="00F712AF"/>
    <w:rsid w:val="00F771B5"/>
    <w:rsid w:val="00F812ED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86D1"/>
  <w15:chartTrackingRefBased/>
  <w15:docId w15:val="{E6FFA810-BBF5-4BE9-ABF0-7B97254E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4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0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0A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D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DC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62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aaa.nih.gov/alcohols-effects-health/alcohols-effects-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D827B3-2C26-489E-BB58-45FB57051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7BB30-C034-4B64-B43B-64EB12E77218}"/>
</file>

<file path=customXml/itemProps3.xml><?xml version="1.0" encoding="utf-8"?>
<ds:datastoreItem xmlns:ds="http://schemas.openxmlformats.org/officeDocument/2006/customXml" ds:itemID="{4574CA0C-5AE5-431E-BADE-BA5A761F8065}"/>
</file>

<file path=customXml/itemProps4.xml><?xml version="1.0" encoding="utf-8"?>
<ds:datastoreItem xmlns:ds="http://schemas.openxmlformats.org/officeDocument/2006/customXml" ds:itemID="{BFAA0AF1-6340-4C7E-80C9-BA05B5BB2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Petronella Stroud</dc:creator>
  <cp:keywords/>
  <dc:description/>
  <cp:lastModifiedBy>Lindsay Hartmann</cp:lastModifiedBy>
  <cp:revision>3</cp:revision>
  <dcterms:created xsi:type="dcterms:W3CDTF">2023-02-21T12:57:00Z</dcterms:created>
  <dcterms:modified xsi:type="dcterms:W3CDTF">2023-02-27T09:21:00Z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