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02E5" w14:textId="4DECD7A9" w:rsidR="00BE3054" w:rsidRPr="00310516" w:rsidRDefault="002417C2" w:rsidP="00310516">
      <w:pPr>
        <w:jc w:val="both"/>
        <w:rPr>
          <w:rFonts w:ascii="Montserrat" w:eastAsia="Times New Roman" w:hAnsi="Montserrat" w:cs="Times New Roman"/>
          <w:sz w:val="20"/>
          <w:szCs w:val="20"/>
          <w:lang w:eastAsia="en-GB"/>
        </w:rPr>
      </w:pPr>
      <w:r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>7</w:t>
      </w:r>
      <w:r w:rsidR="00BE3054"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 xml:space="preserve"> </w:t>
      </w:r>
      <w:r w:rsidR="007A297C"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 xml:space="preserve">strategies </w:t>
      </w:r>
      <w:r w:rsidR="00BE3054"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 xml:space="preserve">for </w:t>
      </w:r>
      <w:r w:rsidR="00A119AF"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>a better</w:t>
      </w:r>
      <w:r w:rsidR="00BE3054"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 xml:space="preserve"> financial future</w:t>
      </w:r>
      <w:r w:rsidR="007A297C"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 xml:space="preserve"> </w:t>
      </w:r>
      <w:r w:rsidR="00E534AA"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>–</w:t>
      </w:r>
      <w:r w:rsidR="007A297C"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 xml:space="preserve"> female</w:t>
      </w:r>
      <w:r w:rsidR="00E534AA" w:rsidRPr="00310516">
        <w:rPr>
          <w:rFonts w:ascii="Montserrat" w:eastAsia="Times New Roman" w:hAnsi="Montserrat" w:cs="Arial"/>
          <w:b/>
          <w:bCs/>
          <w:color w:val="222222"/>
          <w:sz w:val="20"/>
          <w:szCs w:val="20"/>
          <w:lang w:eastAsia="en-GB"/>
        </w:rPr>
        <w:t xml:space="preserve"> edition</w:t>
      </w:r>
    </w:p>
    <w:p w14:paraId="4A01C733" w14:textId="232F158F" w:rsidR="00BE3054" w:rsidRPr="00310516" w:rsidRDefault="00BE3054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6D33F2F6" w14:textId="50D7925B" w:rsidR="00822F3C" w:rsidRPr="00310516" w:rsidRDefault="00E36F03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From managing households to managing businesses, </w:t>
      </w:r>
      <w:r w:rsidR="00DE42D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at Vitality we </w:t>
      </w:r>
      <w:r w:rsidR="00822F3C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celebrate the powerful role of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women </w:t>
      </w:r>
      <w:r w:rsidR="00822F3C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in </w:t>
      </w:r>
      <w:r w:rsidR="00E12201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growing the global economy.</w:t>
      </w:r>
    </w:p>
    <w:p w14:paraId="207B52A6" w14:textId="77777777" w:rsidR="00E36F03" w:rsidRPr="00310516" w:rsidRDefault="00E36F03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0438E6EF" w14:textId="26BEB080" w:rsidR="006E5E57" w:rsidRPr="00310516" w:rsidRDefault="00E36F03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We know that</w:t>
      </w:r>
      <w:r w:rsidR="00CC254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compared to men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 on average, women earn less over their lifetime</w:t>
      </w:r>
      <w:r w:rsidR="006D79B1">
        <w:rPr>
          <w:rStyle w:val="FootnoteReference"/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footnoteReference w:id="1"/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 spend more time out of work taking care of</w:t>
      </w:r>
      <w:r w:rsidR="00CC254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family, and </w:t>
      </w:r>
      <w:r w:rsidR="0081435D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also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live longer</w:t>
      </w:r>
      <w:r w:rsidR="00412897">
        <w:rPr>
          <w:rStyle w:val="FootnoteReference"/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footnoteReference w:id="2"/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so </w:t>
      </w:r>
      <w:r w:rsidR="000569C4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often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require more money in later years. </w:t>
      </w:r>
    </w:p>
    <w:p w14:paraId="1C54DF70" w14:textId="77777777" w:rsidR="006E5E57" w:rsidRPr="00310516" w:rsidRDefault="006E5E57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7678F11B" w14:textId="77777777" w:rsidR="000569C4" w:rsidRPr="00310516" w:rsidRDefault="006E5E57" w:rsidP="00310516">
      <w:pPr>
        <w:jc w:val="both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The good news</w:t>
      </w:r>
      <w:r w:rsidR="000569C4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?</w:t>
      </w:r>
    </w:p>
    <w:p w14:paraId="17028D2A" w14:textId="77777777" w:rsidR="000569C4" w:rsidRPr="00310516" w:rsidRDefault="000569C4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79439BBD" w14:textId="3FF7DAE2" w:rsidR="00C06B33" w:rsidRPr="00310516" w:rsidRDefault="000569C4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T</w:t>
      </w:r>
      <w:r w:rsidR="00CC254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he gender gap is getting smaller</w:t>
      </w:r>
      <w:r w:rsidR="006E5E57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. There</w:t>
      </w:r>
      <w:r w:rsidR="00CC254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  <w:r w:rsidR="007A297C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ha</w:t>
      </w:r>
      <w:r w:rsidR="0006033C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ve</w:t>
      </w:r>
      <w:r w:rsidR="007A297C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  <w:r w:rsidR="00CC254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never been more female CEOs</w:t>
      </w:r>
      <w:r w:rsidR="0066442E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 female-led households</w:t>
      </w:r>
      <w:r w:rsidR="007A297C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 female professional athletes</w:t>
      </w:r>
      <w:r w:rsidR="0066442E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and female entrepreneurs </w:t>
      </w:r>
      <w:r w:rsidR="00CC254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than there are today – and this number </w:t>
      </w:r>
      <w:r w:rsidR="006E5E57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continu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es</w:t>
      </w:r>
      <w:r w:rsidR="006E5E57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to </w:t>
      </w:r>
      <w:r w:rsidR="00311D9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rise</w:t>
      </w:r>
      <w:r w:rsidR="00CC254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.</w:t>
      </w:r>
    </w:p>
    <w:p w14:paraId="7B2F9068" w14:textId="5E70FC28" w:rsidR="00C06B33" w:rsidRPr="00310516" w:rsidRDefault="00C06B33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440C02D3" w14:textId="1A20F811" w:rsidR="00CC254A" w:rsidRPr="00310516" w:rsidRDefault="00CC254A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One of the best ways to be more money savvy and grow wealth is to improve your financial literacy. This is the</w:t>
      </w:r>
      <w:r w:rsidR="00C92AC5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knowledge </w:t>
      </w:r>
      <w:r w:rsidR="0081435D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you need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to make informed financial decisions</w:t>
      </w:r>
      <w:r w:rsidR="00F02750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and is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an important </w:t>
      </w:r>
      <w:r w:rsidR="007A297C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part of boosting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empowerment, opportunities, and </w:t>
      </w:r>
      <w:r w:rsidR="000569C4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overall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wellbeing.</w:t>
      </w:r>
    </w:p>
    <w:p w14:paraId="5C8EC27D" w14:textId="77777777" w:rsidR="00CC254A" w:rsidRPr="00310516" w:rsidRDefault="00CC254A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2F867B00" w14:textId="6D590833" w:rsidR="00E36F03" w:rsidRPr="00310516" w:rsidRDefault="00E36F03" w:rsidP="00310516">
      <w:pPr>
        <w:jc w:val="both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Try these 7 tips to better manage your money:</w:t>
      </w:r>
    </w:p>
    <w:p w14:paraId="5061ED0A" w14:textId="57CF7039" w:rsidR="000762C7" w:rsidRPr="00310516" w:rsidRDefault="000762C7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6AD92364" w14:textId="69836886" w:rsidR="00433428" w:rsidRPr="00310516" w:rsidRDefault="00535D33" w:rsidP="00310516">
      <w:pPr>
        <w:pStyle w:val="ListParagraph"/>
        <w:numPr>
          <w:ilvl w:val="0"/>
          <w:numId w:val="4"/>
        </w:numPr>
        <w:jc w:val="both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It’s all in the</w:t>
      </w:r>
      <w:r w:rsidR="00433428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 plan</w:t>
      </w: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ning</w:t>
      </w:r>
    </w:p>
    <w:p w14:paraId="53DE9F33" w14:textId="04FB7F6A" w:rsidR="00433428" w:rsidRPr="00310516" w:rsidRDefault="00433428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The key to managing money is to spend less than you earn and to do this</w:t>
      </w:r>
      <w:r w:rsidR="00F204BB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: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you need a plan. In the financial world this is called a </w:t>
      </w:r>
      <w:r w:rsidRPr="00310516">
        <w:rPr>
          <w:rFonts w:ascii="Montserrat" w:eastAsia="Times New Roman" w:hAnsi="Montserrat" w:cstheme="minorHAnsi"/>
          <w:sz w:val="20"/>
          <w:szCs w:val="20"/>
          <w:lang w:eastAsia="en-GB"/>
        </w:rPr>
        <w:t>budget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and it helps you spend money on the things you need, rather than </w:t>
      </w:r>
      <w:r w:rsidR="0081435D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just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the things you want. </w:t>
      </w:r>
    </w:p>
    <w:p w14:paraId="70E210FE" w14:textId="77777777" w:rsidR="008B7BA9" w:rsidRDefault="008B7BA9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</w:p>
    <w:p w14:paraId="0C7E78D0" w14:textId="6C937103" w:rsidR="007A297C" w:rsidRPr="00310516" w:rsidRDefault="005164D0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TOP TIP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: </w:t>
      </w:r>
      <w:r w:rsidR="006D3A0D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use a 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budgeting tool </w:t>
      </w:r>
      <w:r w:rsidR="00773254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or app </w:t>
      </w:r>
      <w:r w:rsidR="006D3A0D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to look 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at your </w:t>
      </w: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monthly 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income (basic salary </w:t>
      </w: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and other income) </w:t>
      </w:r>
      <w:r w:rsidR="006D3A0D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v</w:t>
      </w:r>
      <w:r w:rsidR="009A156C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er</w:t>
      </w:r>
      <w:r w:rsidR="006D3A0D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s</w:t>
      </w:r>
      <w:r w:rsidR="009A156C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us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expenses (</w:t>
      </w: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like 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property, vehicles</w:t>
      </w:r>
      <w:r w:rsidR="006D3A0D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and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insurance</w:t>
      </w:r>
      <w:r w:rsidR="006D3A0D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)</w:t>
      </w:r>
      <w:r w:rsidR="008B7BA9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.</w:t>
      </w:r>
    </w:p>
    <w:p w14:paraId="516050FA" w14:textId="77777777" w:rsidR="00433428" w:rsidRPr="00310516" w:rsidRDefault="00433428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1005DAC4" w14:textId="06823C53" w:rsidR="000762C7" w:rsidRPr="00310516" w:rsidRDefault="000762C7" w:rsidP="00310516">
      <w:pPr>
        <w:pStyle w:val="ListParagraph"/>
        <w:numPr>
          <w:ilvl w:val="0"/>
          <w:numId w:val="4"/>
        </w:numPr>
        <w:jc w:val="both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Set </w:t>
      </w:r>
      <w:r w:rsidR="00243FEF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clear</w:t>
      </w:r>
      <w:r w:rsidR="00535D33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, simple</w:t>
      </w:r>
      <w:r w:rsidR="00243FEF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 </w:t>
      </w: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goals</w:t>
      </w:r>
    </w:p>
    <w:p w14:paraId="6C59BD2C" w14:textId="387F9B9E" w:rsidR="000762C7" w:rsidRPr="00310516" w:rsidRDefault="00E745D5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Do you </w:t>
      </w:r>
      <w:r w:rsidR="005E526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need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to </w:t>
      </w:r>
      <w:r w:rsidR="005C470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pay for school fees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? </w:t>
      </w:r>
      <w:r w:rsidR="005C470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Travel to see </w:t>
      </w:r>
      <w:r w:rsidR="005E526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friends or</w:t>
      </w:r>
      <w:r w:rsidR="005C470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family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? Pay off debt? Having a </w:t>
      </w:r>
      <w:r w:rsidRPr="00310516">
        <w:rPr>
          <w:rFonts w:ascii="Montserrat" w:eastAsia="Times New Roman" w:hAnsi="Montserrat" w:cstheme="minorHAnsi"/>
          <w:sz w:val="20"/>
          <w:szCs w:val="20"/>
          <w:lang w:eastAsia="en-GB"/>
        </w:rPr>
        <w:t>goal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to work towards makes it much easier to stay on track and monitor your </w:t>
      </w:r>
      <w:r w:rsidR="00ED261D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financial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progress.</w:t>
      </w:r>
    </w:p>
    <w:p w14:paraId="08B39623" w14:textId="77777777" w:rsidR="008B7BA9" w:rsidRDefault="008B7BA9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</w:p>
    <w:p w14:paraId="23327616" w14:textId="1F7C1EAB" w:rsidR="00EA3B80" w:rsidRPr="00310516" w:rsidRDefault="00A87703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TOP TIP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: write down your goals and map them against clear timelines so that you </w:t>
      </w:r>
      <w:r w:rsidR="00E114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can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plan properly</w:t>
      </w:r>
      <w:r w:rsidR="00FD211E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to achieve them</w:t>
      </w:r>
      <w:r w:rsidR="008B7BA9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.</w:t>
      </w:r>
    </w:p>
    <w:p w14:paraId="4A935398" w14:textId="1087F8FD" w:rsidR="00854175" w:rsidRPr="00310516" w:rsidRDefault="00854175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4B67C07A" w14:textId="75FCC00C" w:rsidR="00236456" w:rsidRPr="00310516" w:rsidRDefault="00CD471A" w:rsidP="00310516">
      <w:pPr>
        <w:pStyle w:val="ListParagraph"/>
        <w:numPr>
          <w:ilvl w:val="0"/>
          <w:numId w:val="4"/>
        </w:numPr>
        <w:jc w:val="both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Say ‘bye’ to</w:t>
      </w:r>
      <w:r w:rsidR="00236456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 debt</w:t>
      </w:r>
    </w:p>
    <w:p w14:paraId="7D42E454" w14:textId="1D61C02E" w:rsidR="00236456" w:rsidRPr="00310516" w:rsidRDefault="00236456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Having debt can mean that you never have enough money to make it through the month. Try to pay </w:t>
      </w:r>
      <w:r w:rsidR="00976F3F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debt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off quickly by spending your money wisely and </w:t>
      </w:r>
      <w:r w:rsidRPr="00310516">
        <w:rPr>
          <w:rFonts w:ascii="Montserrat" w:eastAsia="Times New Roman" w:hAnsi="Montserrat" w:cstheme="minorHAnsi"/>
          <w:sz w:val="20"/>
          <w:szCs w:val="20"/>
          <w:lang w:eastAsia="en-GB"/>
        </w:rPr>
        <w:t>managing credit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such as loans </w:t>
      </w:r>
      <w:r w:rsidR="009A281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and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credit cards. The sooner you are out of debt, the sooner you can start growing your wealth.</w:t>
      </w:r>
    </w:p>
    <w:p w14:paraId="6884686E" w14:textId="77777777" w:rsidR="008B7BA9" w:rsidRDefault="008B7BA9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</w:p>
    <w:p w14:paraId="2D8C8854" w14:textId="3AA7364D" w:rsidR="00236456" w:rsidRDefault="00A87703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TOP TIP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: </w:t>
      </w:r>
      <w:r w:rsidR="005164D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understand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which debt has the highest interest rate and try to pay this off first</w:t>
      </w:r>
      <w:r w:rsidR="008B7BA9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.</w:t>
      </w:r>
    </w:p>
    <w:p w14:paraId="5CEF8E14" w14:textId="77777777" w:rsidR="008B7BA9" w:rsidRPr="00310516" w:rsidRDefault="008B7BA9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</w:p>
    <w:p w14:paraId="20071BB8" w14:textId="0095A5E7" w:rsidR="00E745D5" w:rsidRPr="00310516" w:rsidRDefault="00E745D5" w:rsidP="00310516">
      <w:pPr>
        <w:pStyle w:val="ListParagraph"/>
        <w:numPr>
          <w:ilvl w:val="0"/>
          <w:numId w:val="4"/>
        </w:numPr>
        <w:jc w:val="both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Save</w:t>
      </w:r>
      <w:r w:rsidR="006C24AE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 (a</w:t>
      </w: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nd sav</w:t>
      </w:r>
      <w:r w:rsidR="00535D33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e some more</w:t>
      </w:r>
      <w:r w:rsidR="006C24AE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)</w:t>
      </w:r>
    </w:p>
    <w:p w14:paraId="52A16BB1" w14:textId="2AEFC74B" w:rsidR="00376201" w:rsidRPr="00310516" w:rsidRDefault="00E745D5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When you put money away into a dedicated savings account, it starts to earn interest </w:t>
      </w:r>
      <w:r w:rsidR="00976F3F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and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grow bigger. Start </w:t>
      </w:r>
      <w:r w:rsidRPr="00310516">
        <w:rPr>
          <w:rFonts w:ascii="Montserrat" w:eastAsia="Times New Roman" w:hAnsi="Montserrat" w:cstheme="minorHAnsi"/>
          <w:sz w:val="20"/>
          <w:szCs w:val="20"/>
          <w:lang w:eastAsia="en-GB"/>
        </w:rPr>
        <w:t>saving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as early as you can and commit to putting money away every month. No matter </w:t>
      </w:r>
      <w:r w:rsidR="005C470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what the amount is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 every bit helps.</w:t>
      </w:r>
    </w:p>
    <w:p w14:paraId="0F5437BA" w14:textId="77777777" w:rsidR="008B7BA9" w:rsidRDefault="008B7BA9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</w:p>
    <w:p w14:paraId="4732B0B4" w14:textId="2CEA8E59" w:rsidR="00EA3B80" w:rsidRDefault="00A87703" w:rsidP="00310516">
      <w:pPr>
        <w:jc w:val="both"/>
        <w:rPr>
          <w:rFonts w:ascii="Montserrat" w:hAnsi="Montserrat" w:cs="Arial"/>
          <w:i/>
          <w:iCs/>
          <w:color w:val="000000"/>
          <w:sz w:val="20"/>
          <w:szCs w:val="20"/>
        </w:rPr>
      </w:pP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TOP TIP</w:t>
      </w:r>
      <w:r w:rsidR="00EA3B8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: </w:t>
      </w:r>
      <w:r w:rsidR="00BA01D6" w:rsidRPr="00310516">
        <w:rPr>
          <w:rFonts w:ascii="Montserrat" w:hAnsi="Montserrat" w:cs="Arial"/>
          <w:i/>
          <w:iCs/>
          <w:color w:val="000000"/>
          <w:sz w:val="20"/>
          <w:szCs w:val="20"/>
        </w:rPr>
        <w:t>set up a debit order for your savings so payments happen easily and automatically without you needing to do anything</w:t>
      </w:r>
      <w:r w:rsidR="008B7BA9">
        <w:rPr>
          <w:rFonts w:ascii="Montserrat" w:hAnsi="Montserrat" w:cs="Arial"/>
          <w:i/>
          <w:iCs/>
          <w:color w:val="000000"/>
          <w:sz w:val="20"/>
          <w:szCs w:val="20"/>
        </w:rPr>
        <w:t>.</w:t>
      </w:r>
    </w:p>
    <w:p w14:paraId="34EA97DC" w14:textId="77777777" w:rsidR="008B7BA9" w:rsidRPr="00310516" w:rsidRDefault="008B7BA9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</w:p>
    <w:p w14:paraId="35307929" w14:textId="77777777" w:rsidR="00376201" w:rsidRPr="00310516" w:rsidRDefault="00376201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4D865F52" w14:textId="48303173" w:rsidR="00376201" w:rsidRPr="00310516" w:rsidRDefault="00376201" w:rsidP="00310516">
      <w:pPr>
        <w:pStyle w:val="ListParagraph"/>
        <w:numPr>
          <w:ilvl w:val="0"/>
          <w:numId w:val="4"/>
        </w:numPr>
        <w:jc w:val="both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lastRenderedPageBreak/>
        <w:t>Get insurance</w:t>
      </w:r>
      <w:r w:rsidR="00535D33"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 xml:space="preserve"> protection</w:t>
      </w:r>
    </w:p>
    <w:p w14:paraId="37039A7E" w14:textId="23AA0C9E" w:rsidR="00376201" w:rsidRPr="00310516" w:rsidRDefault="00854175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Life is full of unplanned events</w:t>
      </w:r>
      <w:r w:rsidR="005C470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,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risk</w:t>
      </w:r>
      <w:r w:rsidR="009A281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s</w:t>
      </w:r>
      <w:r w:rsidR="005C470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and </w:t>
      </w:r>
      <w:r w:rsidR="005C470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sometimes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emergencies. </w:t>
      </w:r>
      <w:r w:rsidR="00976F3F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The right i</w:t>
      </w:r>
      <w:r w:rsidRPr="00310516">
        <w:rPr>
          <w:rFonts w:ascii="Montserrat" w:eastAsia="Times New Roman" w:hAnsi="Montserrat" w:cstheme="minorHAnsi"/>
          <w:sz w:val="20"/>
          <w:szCs w:val="20"/>
          <w:lang w:eastAsia="en-GB"/>
        </w:rPr>
        <w:t>nsurance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  <w:r w:rsidR="00976F3F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helps to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protect </w:t>
      </w:r>
      <w:r w:rsidR="009A281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you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  <w:r w:rsidR="009A281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financially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from things like car accidents and health issues. Putting money away for </w:t>
      </w:r>
      <w:r w:rsidRPr="00310516">
        <w:rPr>
          <w:rFonts w:ascii="Montserrat" w:eastAsia="Times New Roman" w:hAnsi="Montserrat" w:cstheme="minorHAnsi"/>
          <w:sz w:val="20"/>
          <w:szCs w:val="20"/>
          <w:lang w:eastAsia="en-GB"/>
        </w:rPr>
        <w:t>retirement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is a</w:t>
      </w:r>
      <w:r w:rsidR="00976F3F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lso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important, especially because women tend to live longer than men. </w:t>
      </w:r>
    </w:p>
    <w:p w14:paraId="2CFC77F9" w14:textId="77777777" w:rsidR="008B7BA9" w:rsidRDefault="008B7BA9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</w:p>
    <w:p w14:paraId="23AF076D" w14:textId="6C9351BD" w:rsidR="005164D0" w:rsidRPr="00310516" w:rsidRDefault="00A87703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TOP TIP</w:t>
      </w:r>
      <w:r w:rsidR="005164D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: </w:t>
      </w:r>
      <w:r w:rsidR="0016014F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insurance looks different for everyone, make sure that you are taking out </w:t>
      </w:r>
      <w:r w:rsidR="004173C8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the right </w:t>
      </w:r>
      <w:r w:rsidR="0016014F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products </w:t>
      </w:r>
      <w:r w:rsidR="004173C8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to</w:t>
      </w:r>
      <w:r w:rsidR="0016014F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suit your lifestyle</w:t>
      </w:r>
      <w:r w:rsidR="008B7BA9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.</w:t>
      </w:r>
    </w:p>
    <w:p w14:paraId="093A6A05" w14:textId="1A37920C" w:rsidR="00854175" w:rsidRPr="00310516" w:rsidRDefault="00854175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20D3671F" w14:textId="7FC1E464" w:rsidR="00854175" w:rsidRPr="00310516" w:rsidRDefault="00854175" w:rsidP="00310516">
      <w:pPr>
        <w:pStyle w:val="ListParagraph"/>
        <w:numPr>
          <w:ilvl w:val="0"/>
          <w:numId w:val="4"/>
        </w:numPr>
        <w:jc w:val="both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Don’t be afraid of investing</w:t>
      </w:r>
    </w:p>
    <w:p w14:paraId="6927E6CD" w14:textId="3AC1C4EB" w:rsidR="00854175" w:rsidRPr="00310516" w:rsidRDefault="0039276B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Investing </w:t>
      </w:r>
      <w:r w:rsidR="00854175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can </w:t>
      </w:r>
      <w:r w:rsidR="0092111B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see</w:t>
      </w:r>
      <w:r w:rsidR="004A39F2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m</w:t>
      </w:r>
      <w:r w:rsidR="00854175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</w:t>
      </w:r>
      <w:r w:rsidR="00C7227B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complicated,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and you might fear the unknown. </w:t>
      </w:r>
      <w:r w:rsidR="00706B6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But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 putting</w:t>
      </w:r>
      <w:r w:rsidR="00854175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money into an investment fund over </w:t>
      </w:r>
      <w:r w:rsidR="00706B6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a</w:t>
      </w:r>
      <w:r w:rsidR="00854175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longer </w:t>
      </w:r>
      <w:r w:rsidR="00706B6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term</w:t>
      </w:r>
      <w:r w:rsidR="00854175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is significantly more profitable than holding onto cash. Investing your money means it earns interest</w:t>
      </w:r>
      <w:r w:rsidR="009A281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,</w:t>
      </w:r>
      <w:r w:rsidR="00854175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and, over time, this money </w:t>
      </w:r>
      <w:r w:rsidR="00706B69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then </w:t>
      </w:r>
      <w:r w:rsidR="00854175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makes </w:t>
      </w:r>
      <w:r w:rsidR="007042DF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more </w:t>
      </w:r>
      <w:r w:rsidR="00854175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money.</w:t>
      </w:r>
    </w:p>
    <w:p w14:paraId="04A602C8" w14:textId="77777777" w:rsidR="00C7227B" w:rsidRDefault="00C7227B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</w:p>
    <w:p w14:paraId="11AE6D52" w14:textId="6FC575F0" w:rsidR="005164D0" w:rsidRPr="00310516" w:rsidRDefault="00A87703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TOP TIP</w:t>
      </w:r>
      <w:r w:rsidR="005164D0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: </w:t>
      </w: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get the right advice from a financial adviser to help guide your investment decisions and grow your wealth</w:t>
      </w:r>
      <w:r w:rsidR="00C7227B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.</w:t>
      </w:r>
    </w:p>
    <w:p w14:paraId="60EA8A95" w14:textId="212249B7" w:rsidR="00854175" w:rsidRPr="00310516" w:rsidRDefault="00854175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3A73C28D" w14:textId="510676C2" w:rsidR="00854175" w:rsidRPr="00310516" w:rsidRDefault="00854175" w:rsidP="00310516">
      <w:pPr>
        <w:pStyle w:val="ListParagraph"/>
        <w:numPr>
          <w:ilvl w:val="0"/>
          <w:numId w:val="4"/>
        </w:numPr>
        <w:jc w:val="both"/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b/>
          <w:bCs/>
          <w:color w:val="222222"/>
          <w:sz w:val="20"/>
          <w:szCs w:val="20"/>
          <w:lang w:eastAsia="en-GB"/>
        </w:rPr>
        <w:t>Learn from your mistakes</w:t>
      </w:r>
    </w:p>
    <w:p w14:paraId="389459D9" w14:textId="49BE4245" w:rsidR="002417C2" w:rsidRPr="00310516" w:rsidRDefault="00854175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We</w:t>
      </w:r>
      <w:r w:rsidR="001D7810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’ve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all ma</w:t>
      </w:r>
      <w:r w:rsidR="001D7810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de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money mistakes</w:t>
      </w:r>
      <w:r w:rsidR="001D7810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. 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The key is to learn from </w:t>
      </w:r>
      <w:r w:rsidR="001D7810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these</w:t>
      </w:r>
      <w:r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and keep working on your </w:t>
      </w:r>
      <w:r w:rsidR="001D7810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financial wellbeing</w:t>
      </w:r>
      <w:r w:rsidR="009A281A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– </w:t>
      </w:r>
      <w:r w:rsidR="001D7810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>with Vitality</w:t>
      </w:r>
      <w:r w:rsidR="00B80A70" w:rsidRPr="00310516"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  <w:t xml:space="preserve"> here to help you along the way.</w:t>
      </w:r>
    </w:p>
    <w:p w14:paraId="0ACDEFF2" w14:textId="77777777" w:rsidR="00C7227B" w:rsidRDefault="00C7227B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</w:p>
    <w:p w14:paraId="78170DE4" w14:textId="197AD987" w:rsidR="00A87703" w:rsidRPr="00310516" w:rsidRDefault="00A87703" w:rsidP="00310516">
      <w:pPr>
        <w:jc w:val="both"/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</w:pPr>
      <w:r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TOP TIP:</w:t>
      </w:r>
      <w:r w:rsidR="00FC02C9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build your </w:t>
      </w:r>
      <w:r w:rsidR="00291158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money management skills by engaging with </w:t>
      </w:r>
      <w:r w:rsidR="00E36EF1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our </w:t>
      </w:r>
      <w:r w:rsidR="00FC02C9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financial </w:t>
      </w:r>
      <w:r w:rsidR="006D3A0D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education</w:t>
      </w:r>
      <w:r w:rsidR="00FC02C9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</w:t>
      </w:r>
      <w:r w:rsidR="00291158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courses, </w:t>
      </w:r>
      <w:r w:rsidR="00E36EF1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blogs</w:t>
      </w:r>
      <w:r w:rsidR="00291158" w:rsidRPr="00310516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 xml:space="preserve"> and articles</w:t>
      </w:r>
      <w:r w:rsidR="00C7227B">
        <w:rPr>
          <w:rFonts w:ascii="Montserrat" w:eastAsia="Times New Roman" w:hAnsi="Montserrat" w:cstheme="minorHAnsi"/>
          <w:i/>
          <w:iCs/>
          <w:color w:val="222222"/>
          <w:sz w:val="20"/>
          <w:szCs w:val="20"/>
          <w:lang w:eastAsia="en-GB"/>
        </w:rPr>
        <w:t>.</w:t>
      </w:r>
    </w:p>
    <w:p w14:paraId="408CA12B" w14:textId="6E0FD439" w:rsidR="00F02750" w:rsidRPr="00310516" w:rsidRDefault="00F02750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p w14:paraId="17E5B10B" w14:textId="77777777" w:rsidR="00E12201" w:rsidRPr="00310516" w:rsidRDefault="00E12201" w:rsidP="00310516">
      <w:pPr>
        <w:jc w:val="both"/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</w:pPr>
      <w:r w:rsidRPr="00310516">
        <w:rPr>
          <w:rFonts w:ascii="Montserrat" w:eastAsia="Times New Roman" w:hAnsi="Montserrat" w:cs="Open Sans"/>
          <w:i/>
          <w:iCs/>
          <w:color w:val="000000" w:themeColor="text1"/>
          <w:sz w:val="20"/>
          <w:szCs w:val="20"/>
          <w:lang w:eastAsia="en-GB"/>
        </w:rPr>
        <w:t xml:space="preserve">For more information about Vitality’s evidence-based approach that encourages and rewards members for healthier living, visit the </w:t>
      </w:r>
      <w:hyperlink r:id="rId8" w:history="1">
        <w:r w:rsidRPr="00310516">
          <w:rPr>
            <w:rStyle w:val="Hyperlink"/>
            <w:rFonts w:ascii="Montserrat" w:eastAsia="Times New Roman" w:hAnsi="Montserrat" w:cs="Open Sans"/>
            <w:i/>
            <w:iCs/>
            <w:color w:val="0070C0"/>
            <w:sz w:val="20"/>
            <w:szCs w:val="20"/>
            <w:lang w:eastAsia="en-GB"/>
          </w:rPr>
          <w:t>Vitality Global website</w:t>
        </w:r>
      </w:hyperlink>
      <w:r w:rsidRPr="00310516">
        <w:rPr>
          <w:rFonts w:ascii="Montserrat" w:eastAsia="Times New Roman" w:hAnsi="Montserrat" w:cs="Open Sans"/>
          <w:i/>
          <w:iCs/>
          <w:color w:val="0070C0"/>
          <w:sz w:val="20"/>
          <w:szCs w:val="20"/>
          <w:lang w:eastAsia="en-GB"/>
        </w:rPr>
        <w:t>.</w:t>
      </w:r>
    </w:p>
    <w:p w14:paraId="704D743B" w14:textId="77777777" w:rsidR="00F02750" w:rsidRPr="00310516" w:rsidRDefault="00F02750" w:rsidP="00310516">
      <w:pPr>
        <w:jc w:val="both"/>
        <w:rPr>
          <w:rFonts w:ascii="Montserrat" w:eastAsia="Times New Roman" w:hAnsi="Montserrat" w:cstheme="minorHAnsi"/>
          <w:color w:val="222222"/>
          <w:sz w:val="20"/>
          <w:szCs w:val="20"/>
          <w:lang w:eastAsia="en-GB"/>
        </w:rPr>
      </w:pPr>
    </w:p>
    <w:sectPr w:rsidR="00F02750" w:rsidRPr="00310516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838E" w14:textId="77777777" w:rsidR="006D79B1" w:rsidRDefault="006D79B1" w:rsidP="006D79B1">
      <w:r>
        <w:separator/>
      </w:r>
    </w:p>
  </w:endnote>
  <w:endnote w:type="continuationSeparator" w:id="0">
    <w:p w14:paraId="0AD085C5" w14:textId="77777777" w:rsidR="006D79B1" w:rsidRDefault="006D79B1" w:rsidP="006D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CC16" w14:textId="77777777" w:rsidR="006D79B1" w:rsidRDefault="006D79B1" w:rsidP="006D79B1">
      <w:r>
        <w:separator/>
      </w:r>
    </w:p>
  </w:footnote>
  <w:footnote w:type="continuationSeparator" w:id="0">
    <w:p w14:paraId="10DD51FD" w14:textId="77777777" w:rsidR="006D79B1" w:rsidRDefault="006D79B1" w:rsidP="006D79B1">
      <w:r>
        <w:continuationSeparator/>
      </w:r>
    </w:p>
  </w:footnote>
  <w:footnote w:id="1">
    <w:p w14:paraId="74E17068" w14:textId="297806D5" w:rsidR="006D79B1" w:rsidRPr="00B31EB9" w:rsidRDefault="006D79B1">
      <w:pPr>
        <w:pStyle w:val="FootnoteText"/>
        <w:rPr>
          <w:rFonts w:ascii="Montserrat" w:hAnsi="Montserrat"/>
          <w:sz w:val="14"/>
          <w:szCs w:val="14"/>
          <w:lang w:val="en-US"/>
        </w:rPr>
      </w:pPr>
      <w:r w:rsidRPr="00B31EB9">
        <w:rPr>
          <w:rStyle w:val="FootnoteReference"/>
          <w:rFonts w:ascii="Montserrat" w:hAnsi="Montserrat"/>
          <w:sz w:val="14"/>
          <w:szCs w:val="14"/>
        </w:rPr>
        <w:footnoteRef/>
      </w:r>
      <w:r w:rsidRPr="00B31EB9">
        <w:rPr>
          <w:rFonts w:ascii="Montserrat" w:hAnsi="Montserrat"/>
          <w:sz w:val="14"/>
          <w:szCs w:val="14"/>
        </w:rPr>
        <w:t xml:space="preserve"> </w:t>
      </w:r>
      <w:r w:rsidRPr="00B31EB9">
        <w:rPr>
          <w:rFonts w:ascii="Montserrat" w:hAnsi="Montserrat"/>
          <w:sz w:val="14"/>
          <w:szCs w:val="14"/>
        </w:rPr>
        <w:t xml:space="preserve">Forbes. </w:t>
      </w:r>
      <w:r w:rsidRPr="00B31EB9">
        <w:rPr>
          <w:rFonts w:ascii="Montserrat" w:hAnsi="Montserrat"/>
          <w:sz w:val="14"/>
          <w:szCs w:val="14"/>
          <w:lang w:val="en-US"/>
        </w:rPr>
        <w:t xml:space="preserve">Gender pay gap statistics in 2023. </w:t>
      </w:r>
      <w:hyperlink r:id="rId1" w:history="1">
        <w:r w:rsidRPr="00B31EB9">
          <w:rPr>
            <w:rStyle w:val="Hyperlink"/>
            <w:rFonts w:ascii="Montserrat" w:hAnsi="Montserrat"/>
            <w:sz w:val="14"/>
            <w:szCs w:val="14"/>
            <w:lang w:val="en-US"/>
          </w:rPr>
          <w:t>Link</w:t>
        </w:r>
      </w:hyperlink>
    </w:p>
  </w:footnote>
  <w:footnote w:id="2">
    <w:p w14:paraId="7C85F1E4" w14:textId="487A49C5" w:rsidR="00412897" w:rsidRPr="00412897" w:rsidRDefault="00412897">
      <w:pPr>
        <w:pStyle w:val="FootnoteText"/>
        <w:rPr>
          <w:lang w:val="en-US"/>
        </w:rPr>
      </w:pPr>
      <w:r w:rsidRPr="00B31EB9">
        <w:rPr>
          <w:rStyle w:val="FootnoteReference"/>
          <w:rFonts w:ascii="Montserrat" w:hAnsi="Montserrat"/>
          <w:sz w:val="14"/>
          <w:szCs w:val="14"/>
        </w:rPr>
        <w:footnoteRef/>
      </w:r>
      <w:r w:rsidRPr="00B31EB9">
        <w:rPr>
          <w:rFonts w:ascii="Montserrat" w:hAnsi="Montserrat"/>
          <w:sz w:val="14"/>
          <w:szCs w:val="14"/>
        </w:rPr>
        <w:t xml:space="preserve"> </w:t>
      </w:r>
      <w:r w:rsidR="00B31EB9" w:rsidRPr="00B31EB9">
        <w:rPr>
          <w:rFonts w:ascii="Montserrat" w:hAnsi="Montserrat"/>
          <w:sz w:val="14"/>
          <w:szCs w:val="14"/>
          <w:lang w:val="en-US"/>
        </w:rPr>
        <w:t xml:space="preserve">Harvard Medical School. Why men often die earlier than women. </w:t>
      </w:r>
      <w:hyperlink r:id="rId2" w:history="1">
        <w:r w:rsidR="00B31EB9" w:rsidRPr="00B31EB9">
          <w:rPr>
            <w:rStyle w:val="Hyperlink"/>
            <w:rFonts w:ascii="Montserrat" w:hAnsi="Montserrat"/>
            <w:sz w:val="14"/>
            <w:szCs w:val="14"/>
            <w:lang w:val="en-US"/>
          </w:rPr>
          <w:t>Link</w:t>
        </w:r>
        <w:r w:rsidR="00B31EB9" w:rsidRPr="00B31EB9">
          <w:rPr>
            <w:rStyle w:val="Hyperlink"/>
            <w:sz w:val="18"/>
            <w:szCs w:val="18"/>
            <w:lang w:val="en-US"/>
          </w:rPr>
          <w:t xml:space="preserve"> </w:t>
        </w:r>
      </w:hyperlink>
      <w:r w:rsidRPr="00B31EB9">
        <w:rPr>
          <w:sz w:val="18"/>
          <w:szCs w:val="18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D31"/>
    <w:multiLevelType w:val="hybridMultilevel"/>
    <w:tmpl w:val="4C829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1555"/>
    <w:multiLevelType w:val="hybridMultilevel"/>
    <w:tmpl w:val="4C829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154C"/>
    <w:multiLevelType w:val="hybridMultilevel"/>
    <w:tmpl w:val="4C829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4BA6"/>
    <w:multiLevelType w:val="hybridMultilevel"/>
    <w:tmpl w:val="C3FAD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4751"/>
    <w:multiLevelType w:val="multilevel"/>
    <w:tmpl w:val="86C0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193DAA"/>
    <w:multiLevelType w:val="hybridMultilevel"/>
    <w:tmpl w:val="D95AC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E1B6D"/>
    <w:multiLevelType w:val="hybridMultilevel"/>
    <w:tmpl w:val="4C829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7550">
    <w:abstractNumId w:val="4"/>
  </w:num>
  <w:num w:numId="2" w16cid:durableId="248733834">
    <w:abstractNumId w:val="5"/>
  </w:num>
  <w:num w:numId="3" w16cid:durableId="1947274280">
    <w:abstractNumId w:val="3"/>
  </w:num>
  <w:num w:numId="4" w16cid:durableId="490604229">
    <w:abstractNumId w:val="6"/>
  </w:num>
  <w:num w:numId="5" w16cid:durableId="855538694">
    <w:abstractNumId w:val="0"/>
  </w:num>
  <w:num w:numId="6" w16cid:durableId="572853307">
    <w:abstractNumId w:val="2"/>
  </w:num>
  <w:num w:numId="7" w16cid:durableId="55451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FC"/>
    <w:rsid w:val="000569C4"/>
    <w:rsid w:val="00056CD0"/>
    <w:rsid w:val="0006033C"/>
    <w:rsid w:val="000762C7"/>
    <w:rsid w:val="0009401F"/>
    <w:rsid w:val="000C76A7"/>
    <w:rsid w:val="0011606B"/>
    <w:rsid w:val="0016014F"/>
    <w:rsid w:val="001D7810"/>
    <w:rsid w:val="00236456"/>
    <w:rsid w:val="002417C2"/>
    <w:rsid w:val="00243FEF"/>
    <w:rsid w:val="00262C4E"/>
    <w:rsid w:val="00291158"/>
    <w:rsid w:val="003049D9"/>
    <w:rsid w:val="00310516"/>
    <w:rsid w:val="00311D99"/>
    <w:rsid w:val="0034721E"/>
    <w:rsid w:val="0037570A"/>
    <w:rsid w:val="00376201"/>
    <w:rsid w:val="0039276B"/>
    <w:rsid w:val="003B321D"/>
    <w:rsid w:val="00412897"/>
    <w:rsid w:val="004173C8"/>
    <w:rsid w:val="00433428"/>
    <w:rsid w:val="00434279"/>
    <w:rsid w:val="00483199"/>
    <w:rsid w:val="004A39F2"/>
    <w:rsid w:val="004B14B0"/>
    <w:rsid w:val="005164D0"/>
    <w:rsid w:val="00535D33"/>
    <w:rsid w:val="00536E6A"/>
    <w:rsid w:val="00555F0D"/>
    <w:rsid w:val="00564B67"/>
    <w:rsid w:val="005B5F7C"/>
    <w:rsid w:val="005C3C47"/>
    <w:rsid w:val="005C4709"/>
    <w:rsid w:val="005E5269"/>
    <w:rsid w:val="005F181F"/>
    <w:rsid w:val="0066442E"/>
    <w:rsid w:val="00674EA9"/>
    <w:rsid w:val="006B1D35"/>
    <w:rsid w:val="006C24AE"/>
    <w:rsid w:val="006D3A0D"/>
    <w:rsid w:val="006D79B1"/>
    <w:rsid w:val="006E5E57"/>
    <w:rsid w:val="006F0E77"/>
    <w:rsid w:val="00701555"/>
    <w:rsid w:val="007042DF"/>
    <w:rsid w:val="00706B69"/>
    <w:rsid w:val="00773254"/>
    <w:rsid w:val="007A297C"/>
    <w:rsid w:val="007C68C4"/>
    <w:rsid w:val="0081435D"/>
    <w:rsid w:val="00822F3C"/>
    <w:rsid w:val="00854175"/>
    <w:rsid w:val="00876E9B"/>
    <w:rsid w:val="008B7BA9"/>
    <w:rsid w:val="0092111B"/>
    <w:rsid w:val="00976F3F"/>
    <w:rsid w:val="009A156C"/>
    <w:rsid w:val="009A281A"/>
    <w:rsid w:val="009C11BB"/>
    <w:rsid w:val="00A119AF"/>
    <w:rsid w:val="00A87703"/>
    <w:rsid w:val="00AF0547"/>
    <w:rsid w:val="00B279F0"/>
    <w:rsid w:val="00B31EB9"/>
    <w:rsid w:val="00B80A70"/>
    <w:rsid w:val="00BA01D6"/>
    <w:rsid w:val="00BE3054"/>
    <w:rsid w:val="00C06B33"/>
    <w:rsid w:val="00C5506C"/>
    <w:rsid w:val="00C7227B"/>
    <w:rsid w:val="00C73F85"/>
    <w:rsid w:val="00C755B6"/>
    <w:rsid w:val="00C92AC5"/>
    <w:rsid w:val="00CC254A"/>
    <w:rsid w:val="00CD471A"/>
    <w:rsid w:val="00CE657D"/>
    <w:rsid w:val="00CF27CB"/>
    <w:rsid w:val="00D43BFC"/>
    <w:rsid w:val="00D6641E"/>
    <w:rsid w:val="00D777F2"/>
    <w:rsid w:val="00DE42D9"/>
    <w:rsid w:val="00E11480"/>
    <w:rsid w:val="00E12201"/>
    <w:rsid w:val="00E36EF1"/>
    <w:rsid w:val="00E36F03"/>
    <w:rsid w:val="00E534AA"/>
    <w:rsid w:val="00E745D5"/>
    <w:rsid w:val="00E941B5"/>
    <w:rsid w:val="00E94DC8"/>
    <w:rsid w:val="00EA3B80"/>
    <w:rsid w:val="00EB5B78"/>
    <w:rsid w:val="00ED261D"/>
    <w:rsid w:val="00EF2DD1"/>
    <w:rsid w:val="00F02750"/>
    <w:rsid w:val="00F204BB"/>
    <w:rsid w:val="00F4259D"/>
    <w:rsid w:val="00F42E64"/>
    <w:rsid w:val="00F81D81"/>
    <w:rsid w:val="00FC02C9"/>
    <w:rsid w:val="00FC1557"/>
    <w:rsid w:val="00FD211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37C8"/>
  <w15:chartTrackingRefBased/>
  <w15:docId w15:val="{BCC46AC2-8A75-8A4F-BF35-C8642E2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D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F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0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E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E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297C"/>
  </w:style>
  <w:style w:type="paragraph" w:styleId="FootnoteText">
    <w:name w:val="footnote text"/>
    <w:basedOn w:val="Normal"/>
    <w:link w:val="FootnoteTextChar"/>
    <w:uiPriority w:val="99"/>
    <w:semiHidden/>
    <w:unhideWhenUsed/>
    <w:rsid w:val="006D79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9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ityglobal.com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.harvard.edu/blog/why-men-often-die-earlier-than-women-201602199137" TargetMode="External"/><Relationship Id="rId1" Type="http://schemas.openxmlformats.org/officeDocument/2006/relationships/hyperlink" Target="https://www.forbes.com/advisor/business/gender-pay-gap-stati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7713B-5554-469E-BFD8-942183AA3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7762F-1447-43CD-9709-CCDCC8EBD409}"/>
</file>

<file path=customXml/itemProps3.xml><?xml version="1.0" encoding="utf-8"?>
<ds:datastoreItem xmlns:ds="http://schemas.openxmlformats.org/officeDocument/2006/customXml" ds:itemID="{92CEE0C6-0023-44E9-A08A-D00A13087B6B}"/>
</file>

<file path=customXml/itemProps4.xml><?xml version="1.0" encoding="utf-8"?>
<ds:datastoreItem xmlns:ds="http://schemas.openxmlformats.org/officeDocument/2006/customXml" ds:itemID="{AD3F5E6C-173A-419A-95F4-11BD2AE19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11</cp:revision>
  <dcterms:created xsi:type="dcterms:W3CDTF">2023-09-11T07:01:00Z</dcterms:created>
  <dcterms:modified xsi:type="dcterms:W3CDTF">2023-09-11T07:07:00Z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