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B305" w14:textId="6C2D455E" w:rsidR="00B56997" w:rsidRPr="0008034B" w:rsidRDefault="00C5363D" w:rsidP="007E32B2">
      <w:pPr>
        <w:rPr>
          <w:rFonts w:ascii="Montserrat" w:hAnsi="Montserrat" w:cs="Open Sans"/>
          <w:b/>
          <w:bCs/>
          <w:sz w:val="20"/>
          <w:szCs w:val="20"/>
        </w:rPr>
      </w:pPr>
      <w:r w:rsidRPr="0008034B">
        <w:rPr>
          <w:rFonts w:ascii="Montserrat" w:hAnsi="Montserrat" w:cs="Open Sans"/>
          <w:b/>
          <w:bCs/>
          <w:sz w:val="20"/>
          <w:szCs w:val="20"/>
        </w:rPr>
        <w:t xml:space="preserve">Women’s health </w:t>
      </w:r>
      <w:r w:rsidR="00431AC9" w:rsidRPr="0008034B">
        <w:rPr>
          <w:rFonts w:ascii="Montserrat" w:hAnsi="Montserrat" w:cs="Open Sans"/>
          <w:b/>
          <w:bCs/>
          <w:sz w:val="20"/>
          <w:szCs w:val="20"/>
        </w:rPr>
        <w:t xml:space="preserve"> </w:t>
      </w:r>
    </w:p>
    <w:p w14:paraId="0A024AEA" w14:textId="59FD6318" w:rsidR="008A01A2" w:rsidRDefault="00B56997" w:rsidP="007E32B2">
      <w:pPr>
        <w:rPr>
          <w:rFonts w:ascii="Montserrat" w:hAnsi="Montserrat" w:cs="Open Sans"/>
          <w:b/>
          <w:bCs/>
          <w:sz w:val="20"/>
          <w:szCs w:val="20"/>
        </w:rPr>
      </w:pPr>
      <w:r w:rsidRPr="0008034B">
        <w:rPr>
          <w:rFonts w:ascii="Montserrat" w:hAnsi="Montserrat" w:cs="Open Sans"/>
          <w:b/>
          <w:bCs/>
          <w:sz w:val="20"/>
          <w:szCs w:val="20"/>
        </w:rPr>
        <w:t xml:space="preserve">Social media </w:t>
      </w:r>
      <w:r w:rsidR="002F10D0" w:rsidRPr="0008034B">
        <w:rPr>
          <w:rFonts w:ascii="Montserrat" w:hAnsi="Montserrat" w:cs="Open Sans"/>
          <w:b/>
          <w:bCs/>
          <w:sz w:val="20"/>
          <w:szCs w:val="20"/>
        </w:rPr>
        <w:t xml:space="preserve">content calendar </w:t>
      </w:r>
    </w:p>
    <w:p w14:paraId="3F0B4865" w14:textId="65C1607B" w:rsidR="006A1C88" w:rsidRPr="006A1C88" w:rsidRDefault="006A1C88" w:rsidP="007E32B2">
      <w:pPr>
        <w:rPr>
          <w:rFonts w:ascii="Montserrat" w:hAnsi="Montserrat" w:cs="Open Sans"/>
          <w:b/>
          <w:bCs/>
          <w:i/>
          <w:iCs/>
          <w:sz w:val="20"/>
          <w:szCs w:val="20"/>
        </w:rPr>
      </w:pPr>
      <w:r w:rsidRPr="006A1C88">
        <w:rPr>
          <w:rFonts w:ascii="Montserrat" w:hAnsi="Montserrat" w:cs="Open Sans"/>
          <w:b/>
          <w:bCs/>
          <w:i/>
          <w:iCs/>
          <w:sz w:val="20"/>
          <w:szCs w:val="20"/>
        </w:rPr>
        <w:t>Note: Markets to localise based on in-country medical guidelines and product offering</w:t>
      </w:r>
    </w:p>
    <w:p w14:paraId="56DFBF1F" w14:textId="77777777" w:rsidR="008A01A2" w:rsidRPr="0008034B" w:rsidRDefault="008A01A2" w:rsidP="007E32B2">
      <w:pPr>
        <w:rPr>
          <w:rFonts w:ascii="Montserrat" w:hAnsi="Montserrat" w:cs="Open Sans"/>
          <w:sz w:val="20"/>
          <w:szCs w:val="20"/>
        </w:rPr>
      </w:pPr>
    </w:p>
    <w:tbl>
      <w:tblPr>
        <w:tblStyle w:val="TableGrid"/>
        <w:tblW w:w="10450" w:type="dxa"/>
        <w:tblLook w:val="04A0" w:firstRow="1" w:lastRow="0" w:firstColumn="1" w:lastColumn="0" w:noHBand="0" w:noVBand="1"/>
      </w:tblPr>
      <w:tblGrid>
        <w:gridCol w:w="805"/>
        <w:gridCol w:w="9645"/>
      </w:tblGrid>
      <w:tr w:rsidR="00BD55CC" w:rsidRPr="0008034B" w14:paraId="008BBB6D" w14:textId="77777777" w:rsidTr="00BD55CC">
        <w:tc>
          <w:tcPr>
            <w:tcW w:w="805" w:type="dxa"/>
          </w:tcPr>
          <w:p w14:paraId="1BD387AD" w14:textId="77777777" w:rsidR="00BD55CC" w:rsidRPr="0008034B" w:rsidRDefault="00BD55CC" w:rsidP="007E32B2">
            <w:pPr>
              <w:jc w:val="center"/>
              <w:rPr>
                <w:rFonts w:ascii="Montserrat" w:hAnsi="Montserrat" w:cs="Open Sans"/>
                <w:b/>
                <w:bCs/>
                <w:sz w:val="20"/>
                <w:szCs w:val="20"/>
              </w:rPr>
            </w:pPr>
          </w:p>
        </w:tc>
        <w:tc>
          <w:tcPr>
            <w:tcW w:w="9645" w:type="dxa"/>
            <w:vAlign w:val="center"/>
          </w:tcPr>
          <w:p w14:paraId="400F1884" w14:textId="7AFAA3DC" w:rsidR="00BD55CC" w:rsidRPr="0008034B" w:rsidRDefault="00BD55CC" w:rsidP="007E32B2">
            <w:pPr>
              <w:rPr>
                <w:rFonts w:ascii="Montserrat" w:hAnsi="Montserrat" w:cs="Open Sans"/>
                <w:b/>
                <w:bCs/>
                <w:sz w:val="20"/>
                <w:szCs w:val="20"/>
              </w:rPr>
            </w:pPr>
            <w:r w:rsidRPr="0008034B">
              <w:rPr>
                <w:rFonts w:ascii="Montserrat" w:hAnsi="Montserrat" w:cs="Open Sans"/>
                <w:b/>
                <w:bCs/>
                <w:sz w:val="20"/>
                <w:szCs w:val="20"/>
              </w:rPr>
              <w:t xml:space="preserve">Proposed copy </w:t>
            </w:r>
          </w:p>
        </w:tc>
      </w:tr>
      <w:tr w:rsidR="002F10D0" w:rsidRPr="0008034B" w14:paraId="1CFF3724" w14:textId="77777777" w:rsidTr="00BD55CC">
        <w:tc>
          <w:tcPr>
            <w:tcW w:w="805" w:type="dxa"/>
          </w:tcPr>
          <w:p w14:paraId="30344005" w14:textId="3E3E342C" w:rsidR="002F10D0" w:rsidRPr="0008034B" w:rsidRDefault="002F10D0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08034B">
              <w:rPr>
                <w:rFonts w:ascii="Montserrat" w:hAnsi="Montserrat" w:cs="Open Sans"/>
                <w:sz w:val="20"/>
                <w:szCs w:val="20"/>
              </w:rPr>
              <w:t>1</w:t>
            </w:r>
          </w:p>
        </w:tc>
        <w:tc>
          <w:tcPr>
            <w:tcW w:w="9645" w:type="dxa"/>
            <w:vAlign w:val="center"/>
          </w:tcPr>
          <w:p w14:paraId="44F118B6" w14:textId="14C37046" w:rsidR="00CD3086" w:rsidRPr="0008034B" w:rsidRDefault="00FF73AA" w:rsidP="007E32B2">
            <w:pPr>
              <w:pStyle w:val="Documenttitle"/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</w:pPr>
            <w:r w:rsidRPr="0008034B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 xml:space="preserve">Vitality brings together a panel of experts to discuss the topic of women’s health – from addressing the gender health gap to why we need to increase global female leadership in healthcare. Their message? It’s time for health on “her” terms. </w:t>
            </w:r>
            <w:r w:rsidRPr="0008034B"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  <w:t xml:space="preserve">LINK TO ARTICLE: </w:t>
            </w:r>
            <w:r w:rsidR="00CD3086" w:rsidRPr="0008034B"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  <w:t xml:space="preserve">HEALTHY WOMEN FOR HEALTHY COMMUNITIES </w:t>
            </w:r>
          </w:p>
          <w:p w14:paraId="56AA49FE" w14:textId="77777777" w:rsidR="006569F4" w:rsidRPr="0008034B" w:rsidRDefault="006569F4" w:rsidP="007E32B2">
            <w:pPr>
              <w:pStyle w:val="Documenttitle"/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</w:pPr>
          </w:p>
          <w:p w14:paraId="06C929A1" w14:textId="77777777" w:rsidR="006569F4" w:rsidRPr="0008034B" w:rsidRDefault="006569F4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08034B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5F88C520" w14:textId="4AB3B346" w:rsidR="002F10D0" w:rsidRPr="0008034B" w:rsidRDefault="002F10D0" w:rsidP="007E32B2">
            <w:pPr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</w:pPr>
          </w:p>
        </w:tc>
      </w:tr>
      <w:tr w:rsidR="00BD55CC" w:rsidRPr="0008034B" w14:paraId="38FDF5EB" w14:textId="77777777" w:rsidTr="00BD55CC">
        <w:tc>
          <w:tcPr>
            <w:tcW w:w="805" w:type="dxa"/>
          </w:tcPr>
          <w:p w14:paraId="731404A1" w14:textId="01D9F2D0" w:rsidR="00BD55CC" w:rsidRPr="0008034B" w:rsidRDefault="00D07336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>
              <w:rPr>
                <w:rFonts w:ascii="Montserrat" w:hAnsi="Montserrat" w:cs="Open Sans"/>
                <w:sz w:val="20"/>
                <w:szCs w:val="20"/>
              </w:rPr>
              <w:t>2</w:t>
            </w:r>
          </w:p>
        </w:tc>
        <w:tc>
          <w:tcPr>
            <w:tcW w:w="9645" w:type="dxa"/>
            <w:vAlign w:val="center"/>
          </w:tcPr>
          <w:p w14:paraId="3766B570" w14:textId="77777777" w:rsidR="00C00863" w:rsidRPr="0008034B" w:rsidRDefault="00C00863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08034B">
              <w:rPr>
                <w:rFonts w:ascii="Montserrat" w:hAnsi="Montserrat" w:cs="Open Sans"/>
                <w:sz w:val="20"/>
                <w:szCs w:val="20"/>
              </w:rPr>
              <w:t xml:space="preserve">Here are some healthy grocery shopping tips: </w:t>
            </w:r>
          </w:p>
          <w:p w14:paraId="7A4B47F3" w14:textId="77777777" w:rsidR="00C00863" w:rsidRPr="0008034B" w:rsidRDefault="00C00863" w:rsidP="007E32B2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3514334F" w14:textId="77777777" w:rsidR="00C00863" w:rsidRPr="0008034B" w:rsidRDefault="00C00863" w:rsidP="007E32B2">
            <w:pPr>
              <w:pStyle w:val="ListParagraph"/>
              <w:numPr>
                <w:ilvl w:val="0"/>
                <w:numId w:val="7"/>
              </w:numPr>
              <w:rPr>
                <w:rFonts w:ascii="Montserrat" w:hAnsi="Montserrat" w:cs="Open Sans"/>
                <w:sz w:val="20"/>
                <w:szCs w:val="20"/>
              </w:rPr>
            </w:pPr>
            <w:r w:rsidRPr="0008034B">
              <w:rPr>
                <w:rFonts w:ascii="Montserrat" w:hAnsi="Montserrat" w:cs="Open Sans"/>
                <w:sz w:val="20"/>
                <w:szCs w:val="20"/>
              </w:rPr>
              <w:t>Make a shopping list before you get to the store.</w:t>
            </w:r>
          </w:p>
          <w:p w14:paraId="63012541" w14:textId="77777777" w:rsidR="00C00863" w:rsidRPr="0008034B" w:rsidRDefault="00C00863" w:rsidP="007E32B2">
            <w:pPr>
              <w:pStyle w:val="ListParagraph"/>
              <w:numPr>
                <w:ilvl w:val="0"/>
                <w:numId w:val="7"/>
              </w:numPr>
              <w:rPr>
                <w:rFonts w:ascii="Montserrat" w:hAnsi="Montserrat" w:cs="Open Sans"/>
                <w:sz w:val="20"/>
                <w:szCs w:val="20"/>
              </w:rPr>
            </w:pPr>
            <w:r w:rsidRPr="0008034B">
              <w:rPr>
                <w:rFonts w:ascii="Montserrat" w:hAnsi="Montserrat" w:cs="Open Sans"/>
                <w:sz w:val="20"/>
                <w:szCs w:val="20"/>
              </w:rPr>
              <w:t xml:space="preserve">Shop the outside perimeter – this is where you’ll find fresh foods. </w:t>
            </w:r>
          </w:p>
          <w:p w14:paraId="3DFF1A5C" w14:textId="77777777" w:rsidR="00C00863" w:rsidRPr="0008034B" w:rsidRDefault="00C00863" w:rsidP="007E32B2">
            <w:pPr>
              <w:pStyle w:val="ListParagraph"/>
              <w:numPr>
                <w:ilvl w:val="0"/>
                <w:numId w:val="7"/>
              </w:numPr>
              <w:rPr>
                <w:rFonts w:ascii="Montserrat" w:hAnsi="Montserrat" w:cs="Open Sans"/>
                <w:sz w:val="20"/>
                <w:szCs w:val="20"/>
              </w:rPr>
            </w:pPr>
            <w:r w:rsidRPr="0008034B">
              <w:rPr>
                <w:rFonts w:ascii="Montserrat" w:hAnsi="Montserrat" w:cs="Open Sans"/>
                <w:sz w:val="20"/>
                <w:szCs w:val="20"/>
              </w:rPr>
              <w:t xml:space="preserve">Avoid the inside aisles, where most processed foods are.  </w:t>
            </w:r>
          </w:p>
          <w:p w14:paraId="7EA31CE6" w14:textId="77777777" w:rsidR="00C00863" w:rsidRPr="0008034B" w:rsidRDefault="00C00863" w:rsidP="007E32B2">
            <w:pPr>
              <w:pStyle w:val="ListParagraph"/>
              <w:numPr>
                <w:ilvl w:val="0"/>
                <w:numId w:val="7"/>
              </w:numPr>
              <w:rPr>
                <w:rFonts w:ascii="Montserrat" w:hAnsi="Montserrat" w:cs="Open Sans"/>
                <w:sz w:val="20"/>
                <w:szCs w:val="20"/>
              </w:rPr>
            </w:pPr>
            <w:r w:rsidRPr="0008034B">
              <w:rPr>
                <w:rFonts w:ascii="Montserrat" w:hAnsi="Montserrat" w:cs="Open Sans"/>
                <w:sz w:val="20"/>
                <w:szCs w:val="20"/>
              </w:rPr>
              <w:t>Don’t shop hungry – you’re more likely to be tempted by unhealthy options.</w:t>
            </w:r>
          </w:p>
          <w:p w14:paraId="3D9C7CA6" w14:textId="77777777" w:rsidR="00C00863" w:rsidRPr="0008034B" w:rsidRDefault="00C00863" w:rsidP="007E32B2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007F955D" w14:textId="1F4538B0" w:rsidR="00BD55CC" w:rsidRDefault="00BD55CC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08034B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296B7557" w14:textId="6C6DEF55" w:rsidR="005650EF" w:rsidRDefault="005650EF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>
              <w:rPr>
                <w:rFonts w:ascii="Montserrat" w:hAnsi="Montserrat" w:cs="Open Sans"/>
                <w:sz w:val="20"/>
                <w:szCs w:val="20"/>
              </w:rPr>
              <w:t>--</w:t>
            </w:r>
          </w:p>
          <w:p w14:paraId="5EB4AFFC" w14:textId="480248CD" w:rsidR="005650EF" w:rsidRPr="00240889" w:rsidRDefault="005650EF" w:rsidP="007E32B2">
            <w:pPr>
              <w:rPr>
                <w:rFonts w:ascii="Montserrat" w:hAnsi="Montserrat" w:cs="Open Sans"/>
                <w:i/>
                <w:iCs/>
                <w:sz w:val="20"/>
                <w:szCs w:val="20"/>
              </w:rPr>
            </w:pPr>
            <w:r w:rsidRPr="00240889">
              <w:rPr>
                <w:rFonts w:ascii="Montserrat" w:hAnsi="Montserrat" w:cs="Open Sans"/>
                <w:i/>
                <w:iCs/>
                <w:sz w:val="20"/>
                <w:szCs w:val="20"/>
                <w:highlight w:val="yellow"/>
              </w:rPr>
              <w:t>Reference image asset: Healthy grocery shopping tips</w:t>
            </w:r>
          </w:p>
          <w:p w14:paraId="5FCDC18A" w14:textId="11CB2DCB" w:rsidR="00BD55CC" w:rsidRPr="0008034B" w:rsidRDefault="00BD55CC" w:rsidP="007E32B2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BD55CC" w:rsidRPr="0008034B" w14:paraId="25A581C2" w14:textId="77777777" w:rsidTr="00BD55CC">
        <w:tc>
          <w:tcPr>
            <w:tcW w:w="805" w:type="dxa"/>
          </w:tcPr>
          <w:p w14:paraId="1596B881" w14:textId="0F0DC2F5" w:rsidR="00BD55CC" w:rsidRPr="0008034B" w:rsidRDefault="00D07336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>
              <w:rPr>
                <w:rFonts w:ascii="Montserrat" w:hAnsi="Montserrat" w:cs="Open Sans"/>
                <w:sz w:val="20"/>
                <w:szCs w:val="20"/>
              </w:rPr>
              <w:t>3</w:t>
            </w:r>
          </w:p>
        </w:tc>
        <w:tc>
          <w:tcPr>
            <w:tcW w:w="9645" w:type="dxa"/>
            <w:vAlign w:val="center"/>
          </w:tcPr>
          <w:p w14:paraId="05589640" w14:textId="77777777" w:rsidR="00C75D74" w:rsidRPr="0008034B" w:rsidRDefault="00C75D74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08034B">
              <w:rPr>
                <w:rFonts w:ascii="Montserrat" w:hAnsi="Montserrat" w:cs="Open Sans"/>
                <w:sz w:val="20"/>
                <w:szCs w:val="20"/>
              </w:rPr>
              <w:t>Career. Kids. Family. Friends.</w:t>
            </w:r>
          </w:p>
          <w:p w14:paraId="3288C728" w14:textId="77777777" w:rsidR="00C75D74" w:rsidRPr="0008034B" w:rsidRDefault="00C75D74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08034B">
              <w:rPr>
                <w:rFonts w:ascii="Montserrat" w:hAnsi="Montserrat" w:cs="Open Sans"/>
                <w:sz w:val="20"/>
                <w:szCs w:val="20"/>
              </w:rPr>
              <w:t>If you’re a woman juggling multiple responsibilities, don’t let your health come last.</w:t>
            </w:r>
          </w:p>
          <w:p w14:paraId="444D12F4" w14:textId="77777777" w:rsidR="00C75D74" w:rsidRPr="0008034B" w:rsidRDefault="00C75D74" w:rsidP="007E32B2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5BDCE588" w14:textId="77777777" w:rsidR="00C75D74" w:rsidRPr="0008034B" w:rsidRDefault="00C75D74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08034B">
              <w:rPr>
                <w:rFonts w:ascii="Montserrat" w:hAnsi="Montserrat" w:cs="Open Sans"/>
                <w:sz w:val="20"/>
                <w:szCs w:val="20"/>
              </w:rPr>
              <w:t>Book your Vitality Health Check to best manage your:</w:t>
            </w:r>
          </w:p>
          <w:p w14:paraId="445E6E1E" w14:textId="77777777" w:rsidR="00C75D74" w:rsidRPr="0008034B" w:rsidRDefault="00C75D74" w:rsidP="007E32B2">
            <w:pPr>
              <w:pStyle w:val="ListParagraph"/>
              <w:numPr>
                <w:ilvl w:val="0"/>
                <w:numId w:val="8"/>
              </w:numPr>
              <w:rPr>
                <w:rFonts w:ascii="Montserrat" w:hAnsi="Montserrat" w:cs="Open Sans"/>
                <w:sz w:val="20"/>
                <w:szCs w:val="20"/>
              </w:rPr>
            </w:pPr>
            <w:r w:rsidRPr="0008034B">
              <w:rPr>
                <w:rFonts w:ascii="Montserrat" w:hAnsi="Montserrat" w:cs="Open Sans"/>
                <w:sz w:val="20"/>
                <w:szCs w:val="20"/>
              </w:rPr>
              <w:t>Blood pressure</w:t>
            </w:r>
          </w:p>
          <w:p w14:paraId="75B35B53" w14:textId="77777777" w:rsidR="00C75D74" w:rsidRPr="0008034B" w:rsidRDefault="00C75D74" w:rsidP="007E32B2">
            <w:pPr>
              <w:pStyle w:val="ListParagraph"/>
              <w:numPr>
                <w:ilvl w:val="0"/>
                <w:numId w:val="8"/>
              </w:numPr>
              <w:rPr>
                <w:rFonts w:ascii="Montserrat" w:hAnsi="Montserrat" w:cs="Open Sans"/>
                <w:sz w:val="20"/>
                <w:szCs w:val="20"/>
              </w:rPr>
            </w:pPr>
            <w:r w:rsidRPr="0008034B">
              <w:rPr>
                <w:rFonts w:ascii="Montserrat" w:hAnsi="Montserrat" w:cs="Open Sans"/>
                <w:sz w:val="20"/>
                <w:szCs w:val="20"/>
              </w:rPr>
              <w:t>Glucose</w:t>
            </w:r>
          </w:p>
          <w:p w14:paraId="7CC3649A" w14:textId="77777777" w:rsidR="00C75D74" w:rsidRPr="0008034B" w:rsidRDefault="00C75D74" w:rsidP="007E32B2">
            <w:pPr>
              <w:pStyle w:val="ListParagraph"/>
              <w:numPr>
                <w:ilvl w:val="0"/>
                <w:numId w:val="8"/>
              </w:numPr>
              <w:rPr>
                <w:rFonts w:ascii="Montserrat" w:hAnsi="Montserrat" w:cs="Open Sans"/>
                <w:sz w:val="20"/>
                <w:szCs w:val="20"/>
              </w:rPr>
            </w:pPr>
            <w:r w:rsidRPr="0008034B">
              <w:rPr>
                <w:rFonts w:ascii="Montserrat" w:hAnsi="Montserrat" w:cs="Open Sans"/>
                <w:sz w:val="20"/>
                <w:szCs w:val="20"/>
              </w:rPr>
              <w:t xml:space="preserve">Cholesterol </w:t>
            </w:r>
          </w:p>
          <w:p w14:paraId="6EF7660C" w14:textId="77777777" w:rsidR="00C75D74" w:rsidRPr="0008034B" w:rsidRDefault="00C75D74" w:rsidP="007E32B2">
            <w:pPr>
              <w:pStyle w:val="ListParagraph"/>
              <w:numPr>
                <w:ilvl w:val="0"/>
                <w:numId w:val="8"/>
              </w:numPr>
              <w:rPr>
                <w:rFonts w:ascii="Montserrat" w:hAnsi="Montserrat" w:cs="Open Sans"/>
                <w:sz w:val="20"/>
                <w:szCs w:val="20"/>
              </w:rPr>
            </w:pPr>
            <w:r w:rsidRPr="0008034B">
              <w:rPr>
                <w:rFonts w:ascii="Montserrat" w:hAnsi="Montserrat" w:cs="Open Sans"/>
                <w:sz w:val="20"/>
                <w:szCs w:val="20"/>
              </w:rPr>
              <w:t>BMI</w:t>
            </w:r>
          </w:p>
          <w:p w14:paraId="5A51D8A9" w14:textId="10F1BBDD" w:rsidR="00566731" w:rsidRPr="0008034B" w:rsidRDefault="00566731" w:rsidP="007E32B2">
            <w:pPr>
              <w:rPr>
                <w:rStyle w:val="cf01"/>
                <w:rFonts w:ascii="Montserrat" w:hAnsi="Montserrat"/>
                <w:sz w:val="20"/>
                <w:szCs w:val="20"/>
              </w:rPr>
            </w:pPr>
          </w:p>
          <w:p w14:paraId="15617FF7" w14:textId="77777777" w:rsidR="00566731" w:rsidRPr="0008034B" w:rsidRDefault="00566731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08034B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236C14EA" w14:textId="28AC545A" w:rsidR="00566731" w:rsidRPr="0008034B" w:rsidRDefault="00566731" w:rsidP="007E32B2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2927EA" w:rsidRPr="0008034B" w14:paraId="472070EB" w14:textId="77777777" w:rsidTr="00BD55CC">
        <w:tc>
          <w:tcPr>
            <w:tcW w:w="805" w:type="dxa"/>
          </w:tcPr>
          <w:p w14:paraId="3B60C849" w14:textId="0BB33EE4" w:rsidR="002927EA" w:rsidRPr="0008034B" w:rsidRDefault="00D07336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>
              <w:rPr>
                <w:rFonts w:ascii="Montserrat" w:hAnsi="Montserrat" w:cs="Open Sans"/>
                <w:sz w:val="20"/>
                <w:szCs w:val="20"/>
              </w:rPr>
              <w:t>4</w:t>
            </w:r>
          </w:p>
        </w:tc>
        <w:tc>
          <w:tcPr>
            <w:tcW w:w="9645" w:type="dxa"/>
            <w:vAlign w:val="center"/>
          </w:tcPr>
          <w:p w14:paraId="1EAF9786" w14:textId="6263C5FB" w:rsidR="002927EA" w:rsidRPr="000A0E85" w:rsidRDefault="006C0F28" w:rsidP="002927EA">
            <w:pPr>
              <w:rPr>
                <w:rFonts w:ascii="Montserrat" w:hAnsi="Montserrat" w:cs="Open Sans Light"/>
                <w:sz w:val="20"/>
                <w:szCs w:val="20"/>
              </w:rPr>
            </w:pPr>
            <w:r>
              <w:rPr>
                <mc:AlternateContent>
                  <mc:Choice Requires="w16se">
                    <w:rFonts w:ascii="Montserrat" w:hAnsi="Montserrat" w:cs="Open Sans Light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A1"/>
                </mc:Choice>
                <mc:Fallback>
                  <w:t>⚡</w:t>
                </mc:Fallback>
              </mc:AlternateContent>
            </w:r>
            <w:r>
              <w:rPr>
                <w:rFonts w:ascii="Montserrat" w:hAnsi="Montserrat" w:cs="Open Sans Light"/>
                <w:sz w:val="20"/>
                <w:szCs w:val="20"/>
              </w:rPr>
              <w:t xml:space="preserve"> </w:t>
            </w:r>
            <w:r w:rsidR="002927EA" w:rsidRPr="000A0E85">
              <w:rPr>
                <w:rFonts w:ascii="Montserrat" w:hAnsi="Montserrat" w:cs="Open Sans Light"/>
                <w:sz w:val="20"/>
                <w:szCs w:val="20"/>
              </w:rPr>
              <w:t>Did you know that h</w:t>
            </w:r>
            <w:r w:rsidR="002927EA" w:rsidRPr="000A0E85">
              <w:rPr>
                <w:rFonts w:ascii="Montserrat" w:hAnsi="Montserrat" w:cs="Open Sans Light"/>
                <w:sz w:val="20"/>
                <w:szCs w:val="20"/>
              </w:rPr>
              <w:t>eart disease is in fact the number one killer of women worldwid</w:t>
            </w:r>
            <w:r w:rsidR="002927EA" w:rsidRPr="000A0E85">
              <w:rPr>
                <w:rFonts w:ascii="Montserrat" w:hAnsi="Montserrat" w:cs="Open Sans Light"/>
                <w:sz w:val="20"/>
                <w:szCs w:val="20"/>
              </w:rPr>
              <w:t>e?</w:t>
            </w:r>
          </w:p>
          <w:p w14:paraId="51549F1C" w14:textId="77777777" w:rsidR="002927EA" w:rsidRPr="000A0E85" w:rsidRDefault="002927EA" w:rsidP="002927EA">
            <w:pPr>
              <w:rPr>
                <w:rFonts w:ascii="Montserrat" w:hAnsi="Montserrat" w:cs="Open Sans Light"/>
                <w:sz w:val="20"/>
                <w:szCs w:val="20"/>
              </w:rPr>
            </w:pPr>
          </w:p>
          <w:p w14:paraId="626C55D1" w14:textId="77777777" w:rsidR="002927EA" w:rsidRPr="000A0E85" w:rsidRDefault="002927EA" w:rsidP="002927EA">
            <w:pPr>
              <w:rPr>
                <w:rFonts w:ascii="Montserrat" w:hAnsi="Montserrat" w:cs="Open Sans Light"/>
                <w:sz w:val="20"/>
                <w:szCs w:val="20"/>
              </w:rPr>
            </w:pPr>
            <w:r w:rsidRPr="000A0E85">
              <w:rPr>
                <w:rFonts w:ascii="Montserrat" w:hAnsi="Montserrat" w:cs="Open Sans Light"/>
                <w:sz w:val="20"/>
                <w:szCs w:val="20"/>
              </w:rPr>
              <w:t>The good news is that by controlling certain lifestyle-related risk factors, heart disease is largely preventable</w:t>
            </w:r>
            <w:r w:rsidRPr="000A0E85">
              <w:rPr>
                <w:rFonts w:ascii="Montserrat" w:hAnsi="Montserrat"/>
                <w:sz w:val="20"/>
                <w:szCs w:val="20"/>
              </w:rPr>
              <w:t xml:space="preserve">. </w:t>
            </w:r>
            <w:r w:rsidRPr="000A0E85">
              <w:rPr>
                <w:rFonts w:ascii="Montserrat" w:hAnsi="Montserrat" w:cs="Open Sans Light"/>
                <w:sz w:val="20"/>
                <w:szCs w:val="20"/>
              </w:rPr>
              <w:t>Nutrition, exercise, quitting smoking and limiting alcohol – all important pillars of the Vitality programme – are behavioural and with Vitality support, can be improved to lessen your risks of getting heart disease</w:t>
            </w:r>
            <w:r w:rsidR="00F56206" w:rsidRPr="000A0E85">
              <w:rPr>
                <w:rFonts w:ascii="Montserrat" w:hAnsi="Montserrat" w:cs="Open Sans Light"/>
                <w:sz w:val="20"/>
                <w:szCs w:val="20"/>
              </w:rPr>
              <w:t>.</w:t>
            </w:r>
          </w:p>
          <w:p w14:paraId="3A7512AE" w14:textId="77777777" w:rsidR="00F56206" w:rsidRPr="000A0E85" w:rsidRDefault="00F56206" w:rsidP="002927EA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619EA641" w14:textId="225BD55B" w:rsidR="00F56206" w:rsidRPr="000A0E85" w:rsidRDefault="00F56206" w:rsidP="00F56206">
            <w:pPr>
              <w:pStyle w:val="Documenttitle"/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</w:pPr>
            <w:r w:rsidRPr="000A0E85">
              <w:rPr>
                <w:rFonts w:ascii="Montserrat" w:hAnsi="Montserrat" w:cs="Open Sans"/>
                <w:color w:val="auto"/>
                <w:sz w:val="20"/>
                <w:szCs w:val="20"/>
              </w:rPr>
              <w:t xml:space="preserve">Start with exercise! </w:t>
            </w:r>
            <w:r w:rsidRPr="000A0E85"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  <w:t xml:space="preserve">LINK TO ARTICLE: </w:t>
            </w:r>
            <w:r w:rsidRPr="000A0E85"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  <w:t xml:space="preserve">ATTENTION WOMEN: RUN YOUR WAY TO </w:t>
            </w:r>
            <w:r w:rsidR="000A0E85" w:rsidRPr="000A0E85"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  <w:t>A HEALTHIER HEART</w:t>
            </w:r>
          </w:p>
          <w:p w14:paraId="0DC654F6" w14:textId="77777777" w:rsidR="000A0E85" w:rsidRPr="000A0E85" w:rsidRDefault="000A0E85" w:rsidP="00F56206">
            <w:pPr>
              <w:pStyle w:val="Documenttitle"/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</w:pPr>
          </w:p>
          <w:p w14:paraId="6187CEF3" w14:textId="77777777" w:rsidR="000A0E85" w:rsidRPr="000A0E85" w:rsidRDefault="000A0E85" w:rsidP="000A0E85">
            <w:pPr>
              <w:rPr>
                <w:rFonts w:ascii="Montserrat" w:hAnsi="Montserrat" w:cs="Open Sans"/>
                <w:sz w:val="20"/>
                <w:szCs w:val="20"/>
              </w:rPr>
            </w:pPr>
            <w:r w:rsidRPr="000A0E85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0AF07E0D" w14:textId="1E5CE917" w:rsidR="00F56206" w:rsidRPr="000A0E85" w:rsidRDefault="00F56206" w:rsidP="002927EA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BD55CC" w:rsidRPr="0008034B" w14:paraId="46B01499" w14:textId="77777777" w:rsidTr="00BD55CC">
        <w:tc>
          <w:tcPr>
            <w:tcW w:w="805" w:type="dxa"/>
          </w:tcPr>
          <w:p w14:paraId="36F8E857" w14:textId="2D64A845" w:rsidR="00BD55CC" w:rsidRPr="0008034B" w:rsidRDefault="00CD3086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08034B">
              <w:rPr>
                <w:rFonts w:ascii="Montserrat" w:hAnsi="Montserrat" w:cs="Open Sans"/>
                <w:sz w:val="20"/>
                <w:szCs w:val="20"/>
              </w:rPr>
              <w:t>5</w:t>
            </w:r>
          </w:p>
        </w:tc>
        <w:tc>
          <w:tcPr>
            <w:tcW w:w="9645" w:type="dxa"/>
            <w:vAlign w:val="center"/>
          </w:tcPr>
          <w:p w14:paraId="163E3E2F" w14:textId="7B88A0D3" w:rsidR="00566731" w:rsidRPr="000A0E85" w:rsidRDefault="001F58B0" w:rsidP="007E32B2">
            <w:pPr>
              <w:rPr>
                <w:rFonts w:ascii="Montserrat" w:hAnsi="Montserrat" w:cs="Open Sans"/>
                <w:color w:val="FF0066"/>
                <w:sz w:val="20"/>
                <w:szCs w:val="20"/>
              </w:rPr>
            </w:pPr>
            <w:r w:rsidRPr="000A0E85">
              <w:rPr>
                <w:rFonts w:ascii="Montserrat" w:hAnsi="Montserrat" w:cs="Open Sans"/>
                <w:sz w:val="20"/>
                <w:szCs w:val="20"/>
              </w:rPr>
              <w:t xml:space="preserve">Vitality UK Ambassador, </w:t>
            </w:r>
            <w:r w:rsidR="00251082" w:rsidRPr="000A0E85">
              <w:rPr>
                <w:rFonts w:ascii="Montserrat" w:hAnsi="Montserrat" w:cs="Open Sans"/>
                <w:sz w:val="20"/>
                <w:szCs w:val="20"/>
              </w:rPr>
              <w:t xml:space="preserve">Dame </w:t>
            </w:r>
            <w:r w:rsidRPr="000A0E85">
              <w:rPr>
                <w:rFonts w:ascii="Montserrat" w:hAnsi="Montserrat" w:cs="Open Sans"/>
                <w:sz w:val="20"/>
                <w:szCs w:val="20"/>
              </w:rPr>
              <w:t xml:space="preserve">Jessica Ennis-Hill is on a mission to empower women </w:t>
            </w:r>
            <w:r w:rsidR="004A38D5" w:rsidRPr="000A0E85">
              <w:rPr>
                <w:rFonts w:ascii="Montserrat" w:hAnsi="Montserrat" w:cs="Open Sans"/>
                <w:sz w:val="20"/>
                <w:szCs w:val="20"/>
              </w:rPr>
              <w:t xml:space="preserve">with knowledge about their hormone health. </w:t>
            </w:r>
            <w:r w:rsidRPr="000A0E85">
              <w:rPr>
                <w:rFonts w:ascii="Montserrat" w:hAnsi="Montserrat" w:cs="Open Sans"/>
                <w:sz w:val="20"/>
                <w:szCs w:val="20"/>
              </w:rPr>
              <w:t xml:space="preserve"> </w:t>
            </w:r>
            <w:r w:rsidR="00251082" w:rsidRPr="000A0E85">
              <w:rPr>
                <w:rFonts w:ascii="Montserrat" w:hAnsi="Montserrat" w:cs="Open Sans"/>
                <w:sz w:val="20"/>
                <w:szCs w:val="20"/>
              </w:rPr>
              <w:t>Read her interview</w:t>
            </w:r>
            <w:r w:rsidR="00917F39" w:rsidRPr="000A0E85">
              <w:rPr>
                <w:rFonts w:ascii="Montserrat" w:hAnsi="Montserrat" w:cs="Open Sans"/>
                <w:sz w:val="20"/>
                <w:szCs w:val="20"/>
              </w:rPr>
              <w:t>,</w:t>
            </w:r>
            <w:r w:rsidR="00251082" w:rsidRPr="000A0E85">
              <w:rPr>
                <w:rFonts w:ascii="Montserrat" w:hAnsi="Montserrat" w:cs="Open Sans"/>
                <w:sz w:val="20"/>
                <w:szCs w:val="20"/>
              </w:rPr>
              <w:t xml:space="preserve"> where she talks about returning to athletic greatness after childbirth, and how she’s preparing for the next phase of her life: </w:t>
            </w:r>
            <w:hyperlink r:id="rId8" w:history="1">
              <w:r w:rsidR="00B01E3F" w:rsidRPr="000A0E85">
                <w:rPr>
                  <w:rStyle w:val="Hyperlink"/>
                  <w:rFonts w:ascii="Montserrat" w:hAnsi="Montserrat" w:cs="Open Sans"/>
                  <w:b/>
                  <w:bCs/>
                  <w:color w:val="FF0066"/>
                  <w:sz w:val="20"/>
                  <w:szCs w:val="20"/>
                </w:rPr>
                <w:t>Jessica Ennis-Hill on women’s health and hormones</w:t>
              </w:r>
            </w:hyperlink>
          </w:p>
          <w:p w14:paraId="323FBD0D" w14:textId="77777777" w:rsidR="001F58B0" w:rsidRPr="000A0E85" w:rsidRDefault="001F58B0" w:rsidP="007E32B2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0989A80F" w14:textId="5E355831" w:rsidR="000F20A6" w:rsidRPr="000A0E85" w:rsidRDefault="00566731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0A0E85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2D96FC1D" w14:textId="67776D72" w:rsidR="00BD55CC" w:rsidRPr="000A0E85" w:rsidRDefault="00BD55CC" w:rsidP="007E32B2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BD55CC" w:rsidRPr="0008034B" w14:paraId="17FCE4D2" w14:textId="77777777" w:rsidTr="00BD55CC">
        <w:tc>
          <w:tcPr>
            <w:tcW w:w="805" w:type="dxa"/>
          </w:tcPr>
          <w:p w14:paraId="4EFEF0D2" w14:textId="2C6D94C1" w:rsidR="00BD55CC" w:rsidRPr="0008034B" w:rsidRDefault="00CD3086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08034B">
              <w:rPr>
                <w:rFonts w:ascii="Montserrat" w:hAnsi="Montserrat" w:cs="Open Sans"/>
                <w:sz w:val="20"/>
                <w:szCs w:val="20"/>
              </w:rPr>
              <w:t>6</w:t>
            </w:r>
          </w:p>
        </w:tc>
        <w:tc>
          <w:tcPr>
            <w:tcW w:w="9645" w:type="dxa"/>
            <w:vAlign w:val="center"/>
          </w:tcPr>
          <w:p w14:paraId="35D69AD4" w14:textId="77777777" w:rsidR="00CE75BC" w:rsidRPr="0008034B" w:rsidRDefault="00CE75BC" w:rsidP="007E32B2">
            <w:pPr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</w:pPr>
            <w:r w:rsidRPr="0008034B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>Did you know that women are more likely to die from having a stroke than men? 6 things to start doing, now:</w:t>
            </w:r>
          </w:p>
          <w:p w14:paraId="04FE7B6E" w14:textId="77777777" w:rsidR="00CE75BC" w:rsidRPr="0008034B" w:rsidRDefault="00CE75BC" w:rsidP="007E32B2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31D1D838" w14:textId="77777777" w:rsidR="00CE75BC" w:rsidRPr="0008034B" w:rsidRDefault="00CE75BC" w:rsidP="007E32B2">
            <w:pPr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</w:pPr>
            <w:r w:rsidRPr="0008034B">
              <w:rPr>
                <w:rStyle w:val="whyltd"/>
                <w:rFonts w:ascii="Segoe UI Emoji" w:hAnsi="Segoe UI Emoji" w:cs="Segoe UI Emoji"/>
                <w:color w:val="4D5156"/>
                <w:sz w:val="20"/>
                <w:szCs w:val="20"/>
              </w:rPr>
              <w:t>✅</w:t>
            </w:r>
            <w:r w:rsidRPr="0008034B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>Lower blood pressure</w:t>
            </w:r>
          </w:p>
          <w:p w14:paraId="5A60AB18" w14:textId="77777777" w:rsidR="00CE75BC" w:rsidRPr="0008034B" w:rsidRDefault="00CE75BC" w:rsidP="007E32B2">
            <w:pPr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</w:pPr>
            <w:r w:rsidRPr="0008034B">
              <w:rPr>
                <w:rStyle w:val="whyltd"/>
                <w:rFonts w:ascii="Segoe UI Emoji" w:hAnsi="Segoe UI Emoji" w:cs="Segoe UI Emoji"/>
                <w:color w:val="4D5156"/>
                <w:sz w:val="20"/>
                <w:szCs w:val="20"/>
              </w:rPr>
              <w:t>✅</w:t>
            </w:r>
            <w:r w:rsidRPr="0008034B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>Lose excess weight</w:t>
            </w:r>
          </w:p>
          <w:p w14:paraId="49908DE3" w14:textId="77777777" w:rsidR="00CE75BC" w:rsidRPr="0008034B" w:rsidRDefault="00CE75BC" w:rsidP="007E32B2">
            <w:pPr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</w:pPr>
            <w:r w:rsidRPr="0008034B">
              <w:rPr>
                <w:rStyle w:val="whyltd"/>
                <w:rFonts w:ascii="Segoe UI Emoji" w:hAnsi="Segoe UI Emoji" w:cs="Segoe UI Emoji"/>
                <w:color w:val="4D5156"/>
                <w:sz w:val="20"/>
                <w:szCs w:val="20"/>
              </w:rPr>
              <w:t>✅</w:t>
            </w:r>
            <w:r w:rsidRPr="0008034B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>Exercise more</w:t>
            </w:r>
          </w:p>
          <w:p w14:paraId="49A012F5" w14:textId="77777777" w:rsidR="00CE75BC" w:rsidRPr="0008034B" w:rsidRDefault="00CE75BC" w:rsidP="007E32B2">
            <w:pPr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</w:pPr>
            <w:r w:rsidRPr="0008034B">
              <w:rPr>
                <w:rStyle w:val="whyltd"/>
                <w:rFonts w:ascii="Segoe UI Emoji" w:hAnsi="Segoe UI Emoji" w:cs="Segoe UI Emoji"/>
                <w:color w:val="4D5156"/>
                <w:sz w:val="20"/>
                <w:szCs w:val="20"/>
              </w:rPr>
              <w:t>✅</w:t>
            </w:r>
            <w:r w:rsidRPr="0008034B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>If you drink, do it in moderation</w:t>
            </w:r>
          </w:p>
          <w:p w14:paraId="1D042483" w14:textId="77777777" w:rsidR="00CE75BC" w:rsidRPr="0008034B" w:rsidRDefault="00CE75BC" w:rsidP="007E32B2">
            <w:pPr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</w:pPr>
            <w:r w:rsidRPr="0008034B">
              <w:rPr>
                <w:rStyle w:val="whyltd"/>
                <w:rFonts w:ascii="Segoe UI Emoji" w:hAnsi="Segoe UI Emoji" w:cs="Segoe UI Emoji"/>
                <w:color w:val="4D5156"/>
                <w:sz w:val="20"/>
                <w:szCs w:val="20"/>
              </w:rPr>
              <w:t>✅</w:t>
            </w:r>
            <w:r w:rsidRPr="0008034B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>Keep blood sugar under control</w:t>
            </w:r>
          </w:p>
          <w:p w14:paraId="42F97175" w14:textId="77777777" w:rsidR="00CE75BC" w:rsidRPr="0008034B" w:rsidRDefault="00CE75BC" w:rsidP="007E32B2">
            <w:pPr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</w:pPr>
            <w:r w:rsidRPr="0008034B">
              <w:rPr>
                <w:rStyle w:val="whyltd"/>
                <w:rFonts w:ascii="Segoe UI Emoji" w:hAnsi="Segoe UI Emoji" w:cs="Segoe UI Emoji"/>
                <w:color w:val="4D5156"/>
                <w:sz w:val="20"/>
                <w:szCs w:val="20"/>
              </w:rPr>
              <w:t>✅</w:t>
            </w:r>
            <w:r w:rsidRPr="0008034B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>Quit smoking</w:t>
            </w:r>
          </w:p>
          <w:p w14:paraId="7682745C" w14:textId="77777777" w:rsidR="00CE75BC" w:rsidRPr="0008034B" w:rsidRDefault="00CE75BC" w:rsidP="007E32B2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317A5109" w14:textId="51A4D2C2" w:rsidR="00CE75BC" w:rsidRPr="0008034B" w:rsidRDefault="00CE75BC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08034B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455C6851" w14:textId="7A9D9C7E" w:rsidR="00EF2A03" w:rsidRPr="0008034B" w:rsidRDefault="00EF2A03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08034B">
              <w:rPr>
                <w:rFonts w:ascii="Montserrat" w:hAnsi="Montserrat" w:cs="Open Sans"/>
                <w:sz w:val="20"/>
                <w:szCs w:val="20"/>
              </w:rPr>
              <w:t>--</w:t>
            </w:r>
          </w:p>
          <w:p w14:paraId="55A1393F" w14:textId="4645A1A9" w:rsidR="00EF2A03" w:rsidRPr="0008034B" w:rsidRDefault="0012530B" w:rsidP="007E32B2">
            <w:pPr>
              <w:rPr>
                <w:rFonts w:ascii="Montserrat" w:hAnsi="Montserrat" w:cs="Open Sans"/>
                <w:i/>
                <w:iCs/>
                <w:sz w:val="20"/>
                <w:szCs w:val="20"/>
              </w:rPr>
            </w:pPr>
            <w:r w:rsidRPr="00A76929">
              <w:rPr>
                <w:rFonts w:ascii="Montserrat" w:hAnsi="Montserrat" w:cs="Open Sans"/>
                <w:i/>
                <w:iCs/>
                <w:sz w:val="20"/>
                <w:szCs w:val="20"/>
                <w:highlight w:val="yellow"/>
              </w:rPr>
              <w:t xml:space="preserve">Reference image asset: </w:t>
            </w:r>
            <w:r w:rsidR="007F4566">
              <w:rPr>
                <w:rFonts w:ascii="Montserrat" w:hAnsi="Montserrat" w:cs="Open Sans"/>
                <w:i/>
                <w:iCs/>
                <w:sz w:val="20"/>
                <w:szCs w:val="20"/>
                <w:highlight w:val="yellow"/>
              </w:rPr>
              <w:t>How to s</w:t>
            </w:r>
            <w:r w:rsidR="00C0691E" w:rsidRPr="0008034B">
              <w:rPr>
                <w:rFonts w:ascii="Montserrat" w:hAnsi="Montserrat" w:cs="Open Sans"/>
                <w:i/>
                <w:iCs/>
                <w:sz w:val="20"/>
                <w:szCs w:val="20"/>
                <w:highlight w:val="yellow"/>
              </w:rPr>
              <w:t>pot a stroke</w:t>
            </w:r>
            <w:r w:rsidR="00C0691E" w:rsidRPr="0008034B">
              <w:rPr>
                <w:rFonts w:ascii="Montserrat" w:hAnsi="Montserrat" w:cs="Open Sans"/>
                <w:i/>
                <w:iCs/>
                <w:sz w:val="20"/>
                <w:szCs w:val="20"/>
              </w:rPr>
              <w:t xml:space="preserve"> </w:t>
            </w:r>
          </w:p>
          <w:p w14:paraId="33A10946" w14:textId="70D1BC91" w:rsidR="00BD55CC" w:rsidRPr="0008034B" w:rsidRDefault="00BD55CC" w:rsidP="007E32B2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BD55CC" w:rsidRPr="0008034B" w14:paraId="6FC7E0F4" w14:textId="77777777" w:rsidTr="00BD55CC">
        <w:tc>
          <w:tcPr>
            <w:tcW w:w="805" w:type="dxa"/>
          </w:tcPr>
          <w:p w14:paraId="5B2523FF" w14:textId="4FA9EF82" w:rsidR="00BD55CC" w:rsidRPr="0008034B" w:rsidRDefault="00C47270" w:rsidP="007E32B2">
            <w:pPr>
              <w:rPr>
                <w:rFonts w:ascii="Montserrat" w:eastAsia="Times New Roman" w:hAnsi="Montserrat" w:cs="Open Sans"/>
                <w:color w:val="202020"/>
                <w:sz w:val="20"/>
                <w:szCs w:val="20"/>
                <w:shd w:val="clear" w:color="auto" w:fill="FFFFFF"/>
                <w:lang w:val="en-ZA" w:eastAsia="en-GB"/>
              </w:rPr>
            </w:pPr>
            <w:r w:rsidRPr="0008034B">
              <w:rPr>
                <w:rFonts w:ascii="Montserrat" w:eastAsia="Times New Roman" w:hAnsi="Montserrat" w:cs="Open Sans"/>
                <w:color w:val="202020"/>
                <w:sz w:val="20"/>
                <w:szCs w:val="20"/>
                <w:shd w:val="clear" w:color="auto" w:fill="FFFFFF"/>
                <w:lang w:val="en-ZA" w:eastAsia="en-GB"/>
              </w:rPr>
              <w:lastRenderedPageBreak/>
              <w:t>7</w:t>
            </w:r>
          </w:p>
        </w:tc>
        <w:tc>
          <w:tcPr>
            <w:tcW w:w="9645" w:type="dxa"/>
            <w:vAlign w:val="center"/>
          </w:tcPr>
          <w:p w14:paraId="5579A016" w14:textId="064AA69D" w:rsidR="000F1247" w:rsidRPr="0008034B" w:rsidRDefault="000F1247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08034B">
              <w:rPr>
                <w:rFonts w:ascii="Montserrat" w:hAnsi="Montserrat" w:cs="Open Sans"/>
                <w:sz w:val="20"/>
                <w:szCs w:val="20"/>
              </w:rPr>
              <w:t xml:space="preserve">Just turned 40? Haven’t been for a mammogram before? Then you’re now invited to this exclusive screening club. Here are 7 things to know about your first mammogram (#1: it’s not as bad as you may think!) </w:t>
            </w:r>
            <w:r w:rsidRPr="0008034B"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  <w:t>LINK</w:t>
            </w:r>
            <w:r w:rsidR="004B3B85" w:rsidRPr="0008034B"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  <w:t xml:space="preserve"> TO ARTICLE: </w:t>
            </w:r>
            <w:r w:rsidR="004F7CDD"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  <w:t xml:space="preserve">TIME FOR YOUR FIRST MAMMOGRAM? THEN READ </w:t>
            </w:r>
            <w:r w:rsidR="00114DE9"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  <w:t>ON</w:t>
            </w:r>
          </w:p>
          <w:p w14:paraId="1D857FD1" w14:textId="77777777" w:rsidR="00566731" w:rsidRPr="0008034B" w:rsidRDefault="00566731" w:rsidP="007E32B2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2585330B" w14:textId="77777777" w:rsidR="00566731" w:rsidRDefault="00566731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08034B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534B4720" w14:textId="5CFB9758" w:rsidR="006A1C88" w:rsidRDefault="006A1C88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>
              <w:rPr>
                <w:rFonts w:ascii="Montserrat" w:hAnsi="Montserrat" w:cs="Open Sans"/>
                <w:sz w:val="20"/>
                <w:szCs w:val="20"/>
              </w:rPr>
              <w:t>--</w:t>
            </w:r>
          </w:p>
          <w:p w14:paraId="3BA517BB" w14:textId="55E99AF9" w:rsidR="006A1C88" w:rsidRPr="0008034B" w:rsidRDefault="006A1C88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A76929">
              <w:rPr>
                <w:rFonts w:ascii="Montserrat" w:hAnsi="Montserrat" w:cs="Open Sans"/>
                <w:i/>
                <w:iCs/>
                <w:sz w:val="20"/>
                <w:szCs w:val="20"/>
                <w:highlight w:val="yellow"/>
              </w:rPr>
              <w:t>Reference i</w:t>
            </w:r>
            <w:r w:rsidRPr="006A1C88">
              <w:rPr>
                <w:rFonts w:ascii="Montserrat" w:hAnsi="Montserrat" w:cs="Open Sans"/>
                <w:i/>
                <w:iCs/>
                <w:sz w:val="20"/>
                <w:szCs w:val="20"/>
                <w:highlight w:val="yellow"/>
              </w:rPr>
              <w:t>mage asset: 7 things to know about your first mammogram</w:t>
            </w:r>
            <w:r>
              <w:rPr>
                <w:rFonts w:ascii="Montserrat" w:hAnsi="Montserrat" w:cs="Open Sans"/>
                <w:i/>
                <w:iCs/>
                <w:sz w:val="20"/>
                <w:szCs w:val="20"/>
              </w:rPr>
              <w:t xml:space="preserve"> </w:t>
            </w:r>
          </w:p>
          <w:p w14:paraId="3223E9B7" w14:textId="6068BB87" w:rsidR="00BD55CC" w:rsidRPr="0008034B" w:rsidRDefault="00BD55CC" w:rsidP="007E32B2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BD55CC" w:rsidRPr="0008034B" w14:paraId="275BDB5A" w14:textId="77777777" w:rsidTr="00BD55CC">
        <w:tc>
          <w:tcPr>
            <w:tcW w:w="805" w:type="dxa"/>
          </w:tcPr>
          <w:p w14:paraId="2A7E3450" w14:textId="15ECDE9C" w:rsidR="00BD55CC" w:rsidRPr="0008034B" w:rsidRDefault="00C47270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08034B">
              <w:rPr>
                <w:rFonts w:ascii="Montserrat" w:hAnsi="Montserrat" w:cs="Open Sans"/>
                <w:sz w:val="20"/>
                <w:szCs w:val="20"/>
              </w:rPr>
              <w:t>8</w:t>
            </w:r>
          </w:p>
        </w:tc>
        <w:tc>
          <w:tcPr>
            <w:tcW w:w="9645" w:type="dxa"/>
            <w:vAlign w:val="center"/>
          </w:tcPr>
          <w:p w14:paraId="4561C4C4" w14:textId="77777777" w:rsidR="00581F34" w:rsidRPr="0008034B" w:rsidRDefault="00581F34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08034B">
              <w:rPr>
                <w:rFonts w:ascii="Montserrat" w:hAnsi="Montserrat" w:cs="Open Sans"/>
                <w:sz w:val="20"/>
                <w:szCs w:val="20"/>
              </w:rPr>
              <w:t>Dear women over 45:</w:t>
            </w:r>
          </w:p>
          <w:p w14:paraId="52C65E21" w14:textId="77777777" w:rsidR="00581F34" w:rsidRPr="0008034B" w:rsidRDefault="00581F34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08034B">
              <w:rPr>
                <w:rFonts w:ascii="Montserrat" w:hAnsi="Montserrat" w:cs="Open Sans"/>
                <w:sz w:val="20"/>
                <w:szCs w:val="20"/>
              </w:rPr>
              <w:t xml:space="preserve">You’re more at-risk for osteoarthritis. </w:t>
            </w:r>
          </w:p>
          <w:p w14:paraId="1F160A68" w14:textId="77777777" w:rsidR="00581F34" w:rsidRPr="0008034B" w:rsidRDefault="00581F34" w:rsidP="007E32B2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2B99F945" w14:textId="77777777" w:rsidR="00581F34" w:rsidRPr="0008034B" w:rsidRDefault="00581F34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08034B">
              <w:rPr>
                <w:rFonts w:ascii="Montserrat" w:hAnsi="Montserrat" w:cs="Open Sans"/>
                <w:sz w:val="20"/>
                <w:szCs w:val="20"/>
              </w:rPr>
              <w:t>Aim for at least 20 to 30 minutes of physical movement, at least every other day. Choose gentle, low impact activities such as walking or swimming.</w:t>
            </w:r>
          </w:p>
          <w:p w14:paraId="6AE34943" w14:textId="77777777" w:rsidR="00566731" w:rsidRPr="0008034B" w:rsidRDefault="00566731" w:rsidP="007E32B2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2C7E753E" w14:textId="77777777" w:rsidR="00566731" w:rsidRPr="0008034B" w:rsidRDefault="00566731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08034B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4C72D97D" w14:textId="49428E98" w:rsidR="00BD55CC" w:rsidRPr="0008034B" w:rsidRDefault="00BD55CC" w:rsidP="007E32B2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BD55CC" w:rsidRPr="0008034B" w14:paraId="190C1EE4" w14:textId="77777777" w:rsidTr="00BD55CC">
        <w:tc>
          <w:tcPr>
            <w:tcW w:w="805" w:type="dxa"/>
          </w:tcPr>
          <w:p w14:paraId="7374DB23" w14:textId="0ADDD74A" w:rsidR="00BD55CC" w:rsidRPr="0008034B" w:rsidRDefault="00C47270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08034B">
              <w:rPr>
                <w:rFonts w:ascii="Montserrat" w:hAnsi="Montserrat" w:cs="Open Sans"/>
                <w:sz w:val="20"/>
                <w:szCs w:val="20"/>
              </w:rPr>
              <w:t>9</w:t>
            </w:r>
          </w:p>
        </w:tc>
        <w:tc>
          <w:tcPr>
            <w:tcW w:w="9645" w:type="dxa"/>
            <w:vAlign w:val="center"/>
          </w:tcPr>
          <w:p w14:paraId="6A911695" w14:textId="1A2280E7" w:rsidR="00AD020A" w:rsidRPr="0008034B" w:rsidRDefault="00AD020A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08034B">
              <w:rPr>
                <w:rFonts w:ascii="Montserrat" w:hAnsi="Montserrat" w:cs="Open Sans"/>
                <w:sz w:val="20"/>
                <w:szCs w:val="20"/>
              </w:rPr>
              <w:t xml:space="preserve">At Vitality, we believe that prevention is better than cure. </w:t>
            </w:r>
          </w:p>
          <w:p w14:paraId="5B1C345C" w14:textId="77777777" w:rsidR="00AD020A" w:rsidRPr="0008034B" w:rsidRDefault="00AD020A" w:rsidP="007E32B2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64118C47" w14:textId="166F7534" w:rsidR="00AD020A" w:rsidRPr="0008034B" w:rsidRDefault="00AD020A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08034B">
              <w:rPr>
                <w:rFonts w:ascii="Montserrat" w:hAnsi="Montserrat" w:cs="Open Sans"/>
                <w:sz w:val="20"/>
                <w:szCs w:val="20"/>
              </w:rPr>
              <w:t>A Pap smear or Pap test is a quick, pain-free screening for cervical cancer. You’ll earn Vitality points for doing one, and it could save your life!</w:t>
            </w:r>
          </w:p>
          <w:p w14:paraId="103F7E5A" w14:textId="77777777" w:rsidR="00AD020A" w:rsidRPr="0008034B" w:rsidRDefault="00AD020A" w:rsidP="007E32B2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6EDEEE27" w14:textId="4FBD45A9" w:rsidR="00AD020A" w:rsidRPr="0008034B" w:rsidRDefault="00AD020A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08034B">
              <w:rPr>
                <w:rFonts w:ascii="Montserrat" w:hAnsi="Montserrat" w:cs="Open Sans"/>
                <w:sz w:val="20"/>
                <w:szCs w:val="20"/>
              </w:rPr>
              <w:t>Book yours with your health professional, today.</w:t>
            </w:r>
          </w:p>
          <w:p w14:paraId="6E7F0385" w14:textId="19B70599" w:rsidR="00A072B1" w:rsidRPr="0008034B" w:rsidRDefault="00A072B1" w:rsidP="007E32B2">
            <w:pPr>
              <w:rPr>
                <w:rFonts w:ascii="Montserrat" w:hAnsi="Montserrat" w:cs="Open Sans"/>
                <w:b/>
                <w:bCs/>
                <w:color w:val="F41C5E"/>
                <w:sz w:val="20"/>
                <w:szCs w:val="20"/>
              </w:rPr>
            </w:pPr>
          </w:p>
          <w:p w14:paraId="4B1C7D31" w14:textId="77777777" w:rsidR="00A072B1" w:rsidRPr="0008034B" w:rsidRDefault="00A072B1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08034B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73F7C77B" w14:textId="1DC3EFED" w:rsidR="00BD55CC" w:rsidRPr="0008034B" w:rsidRDefault="00BD55CC" w:rsidP="007E32B2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A072B1" w:rsidRPr="0008034B" w14:paraId="0A96FEB3" w14:textId="77777777" w:rsidTr="00BD55CC">
        <w:tc>
          <w:tcPr>
            <w:tcW w:w="805" w:type="dxa"/>
          </w:tcPr>
          <w:p w14:paraId="791C0813" w14:textId="3B29CAB5" w:rsidR="00A072B1" w:rsidRPr="0008034B" w:rsidRDefault="00C47270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08034B">
              <w:rPr>
                <w:rFonts w:ascii="Montserrat" w:hAnsi="Montserrat" w:cs="Open Sans"/>
                <w:sz w:val="20"/>
                <w:szCs w:val="20"/>
              </w:rPr>
              <w:t>10</w:t>
            </w:r>
          </w:p>
        </w:tc>
        <w:tc>
          <w:tcPr>
            <w:tcW w:w="9645" w:type="dxa"/>
            <w:vAlign w:val="center"/>
          </w:tcPr>
          <w:p w14:paraId="27626B4C" w14:textId="7F8EF042" w:rsidR="00CB5645" w:rsidRPr="0008034B" w:rsidRDefault="00CB5645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08034B">
              <w:rPr>
                <w:rFonts w:ascii="Montserrat" w:hAnsi="Montserrat" w:cs="Open Sans"/>
                <w:sz w:val="20"/>
                <w:szCs w:val="20"/>
              </w:rPr>
              <w:t xml:space="preserve">The three nutrients women need most for optimal health? </w:t>
            </w:r>
          </w:p>
          <w:p w14:paraId="285C7F96" w14:textId="08028FE7" w:rsidR="00743D87" w:rsidRPr="0008034B" w:rsidRDefault="00743D87" w:rsidP="007E32B2">
            <w:pPr>
              <w:pStyle w:val="ListParagraph"/>
              <w:numPr>
                <w:ilvl w:val="0"/>
                <w:numId w:val="9"/>
              </w:numPr>
              <w:rPr>
                <w:rFonts w:ascii="Montserrat" w:hAnsi="Montserrat" w:cs="Open Sans"/>
                <w:sz w:val="20"/>
                <w:szCs w:val="20"/>
              </w:rPr>
            </w:pPr>
            <w:r w:rsidRPr="0008034B">
              <w:rPr>
                <w:rFonts w:ascii="Montserrat" w:hAnsi="Montserrat" w:cs="Open Sans"/>
                <w:sz w:val="20"/>
                <w:szCs w:val="20"/>
              </w:rPr>
              <w:t>Iron</w:t>
            </w:r>
          </w:p>
          <w:p w14:paraId="11B227A4" w14:textId="35751A4D" w:rsidR="00743D87" w:rsidRPr="0008034B" w:rsidRDefault="00743D87" w:rsidP="007E32B2">
            <w:pPr>
              <w:pStyle w:val="ListParagraph"/>
              <w:numPr>
                <w:ilvl w:val="0"/>
                <w:numId w:val="9"/>
              </w:numPr>
              <w:rPr>
                <w:rFonts w:ascii="Montserrat" w:hAnsi="Montserrat" w:cs="Open Sans"/>
                <w:sz w:val="20"/>
                <w:szCs w:val="20"/>
              </w:rPr>
            </w:pPr>
            <w:r w:rsidRPr="0008034B">
              <w:rPr>
                <w:rFonts w:ascii="Montserrat" w:hAnsi="Montserrat" w:cs="Open Sans"/>
                <w:sz w:val="20"/>
                <w:szCs w:val="20"/>
              </w:rPr>
              <w:t>Calcium (and Vitamin D)</w:t>
            </w:r>
          </w:p>
          <w:p w14:paraId="101B2D56" w14:textId="4F7F2F9B" w:rsidR="00743D87" w:rsidRPr="0008034B" w:rsidRDefault="00743D87" w:rsidP="007E32B2">
            <w:pPr>
              <w:pStyle w:val="ListParagraph"/>
              <w:numPr>
                <w:ilvl w:val="0"/>
                <w:numId w:val="9"/>
              </w:numPr>
              <w:rPr>
                <w:rFonts w:ascii="Montserrat" w:hAnsi="Montserrat" w:cs="Open Sans"/>
                <w:sz w:val="20"/>
                <w:szCs w:val="20"/>
              </w:rPr>
            </w:pPr>
            <w:r w:rsidRPr="0008034B">
              <w:rPr>
                <w:rFonts w:ascii="Montserrat" w:hAnsi="Montserrat" w:cs="Open Sans"/>
                <w:sz w:val="20"/>
                <w:szCs w:val="20"/>
              </w:rPr>
              <w:t>Omega-3s</w:t>
            </w:r>
          </w:p>
          <w:p w14:paraId="5D9ECA80" w14:textId="77777777" w:rsidR="00CE080E" w:rsidRPr="0008034B" w:rsidRDefault="00CE080E" w:rsidP="007E32B2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61961D36" w14:textId="322B1FC2" w:rsidR="00CE080E" w:rsidRPr="0008034B" w:rsidRDefault="00E3278C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08034B">
              <w:rPr>
                <w:rFonts w:ascii="Montserrat" w:hAnsi="Montserrat" w:cs="Open Sans"/>
                <w:sz w:val="20"/>
                <w:szCs w:val="20"/>
              </w:rPr>
              <w:t xml:space="preserve">Understand why these nutrients are so important, and how you can incorporate more of them into every meal, here: </w:t>
            </w:r>
            <w:r w:rsidRPr="0008034B"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  <w:t>LINK TO</w:t>
            </w:r>
            <w:r w:rsidR="00366F40" w:rsidRPr="0008034B"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  <w:t xml:space="preserve"> </w:t>
            </w:r>
            <w:r w:rsidR="00CF052B" w:rsidRPr="0008034B"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  <w:t xml:space="preserve">ARTICLE: </w:t>
            </w:r>
            <w:r w:rsidR="00F023B0"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  <w:t xml:space="preserve">THREE </w:t>
            </w:r>
            <w:r w:rsidR="001D2A3D"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  <w:t xml:space="preserve">NUTRIENTS WOMEN NEED MOST FOR OPTIMAL HEALTH </w:t>
            </w:r>
          </w:p>
          <w:p w14:paraId="471C3615" w14:textId="77777777" w:rsidR="00A072B1" w:rsidRPr="0008034B" w:rsidRDefault="00A072B1" w:rsidP="007E32B2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20538C50" w14:textId="3F852F8F" w:rsidR="00A072B1" w:rsidRDefault="00A072B1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08034B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3B8727FC" w14:textId="459ED0E8" w:rsidR="001D2A3D" w:rsidRDefault="001D2A3D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>
              <w:rPr>
                <w:rFonts w:ascii="Montserrat" w:hAnsi="Montserrat" w:cs="Open Sans"/>
                <w:sz w:val="20"/>
                <w:szCs w:val="20"/>
              </w:rPr>
              <w:t>--</w:t>
            </w:r>
          </w:p>
          <w:p w14:paraId="268907A2" w14:textId="7EBE7AAB" w:rsidR="001D2A3D" w:rsidRPr="00A76929" w:rsidRDefault="001D2A3D" w:rsidP="007E32B2">
            <w:pPr>
              <w:rPr>
                <w:rFonts w:ascii="Montserrat" w:hAnsi="Montserrat" w:cs="Open Sans"/>
                <w:i/>
                <w:iCs/>
                <w:sz w:val="20"/>
                <w:szCs w:val="20"/>
              </w:rPr>
            </w:pPr>
            <w:r w:rsidRPr="00A76929">
              <w:rPr>
                <w:rFonts w:ascii="Montserrat" w:hAnsi="Montserrat" w:cs="Open Sans"/>
                <w:i/>
                <w:iCs/>
                <w:sz w:val="20"/>
                <w:szCs w:val="20"/>
                <w:highlight w:val="yellow"/>
              </w:rPr>
              <w:t xml:space="preserve">Reference image asset: </w:t>
            </w:r>
            <w:r w:rsidR="007F4566">
              <w:rPr>
                <w:rFonts w:ascii="Montserrat" w:hAnsi="Montserrat" w:cs="Open Sans"/>
                <w:i/>
                <w:iCs/>
                <w:sz w:val="20"/>
                <w:szCs w:val="20"/>
                <w:highlight w:val="yellow"/>
              </w:rPr>
              <w:t>The 3</w:t>
            </w:r>
            <w:r w:rsidR="00A76929" w:rsidRPr="00A76929">
              <w:rPr>
                <w:rFonts w:ascii="Montserrat" w:hAnsi="Montserrat" w:cs="Open Sans"/>
                <w:i/>
                <w:iCs/>
                <w:sz w:val="20"/>
                <w:szCs w:val="20"/>
                <w:highlight w:val="yellow"/>
              </w:rPr>
              <w:t xml:space="preserve"> nutrients women need most for optimal health</w:t>
            </w:r>
            <w:r w:rsidR="00A76929" w:rsidRPr="00A76929">
              <w:rPr>
                <w:rFonts w:ascii="Montserrat" w:hAnsi="Montserrat" w:cs="Open Sans"/>
                <w:i/>
                <w:iCs/>
                <w:sz w:val="20"/>
                <w:szCs w:val="20"/>
              </w:rPr>
              <w:t xml:space="preserve"> </w:t>
            </w:r>
          </w:p>
          <w:p w14:paraId="436EBEB5" w14:textId="131C518E" w:rsidR="00A072B1" w:rsidRPr="0008034B" w:rsidRDefault="00A072B1" w:rsidP="007E32B2">
            <w:pPr>
              <w:rPr>
                <w:rFonts w:ascii="Montserrat" w:hAnsi="Montserrat" w:cs="Open Sans"/>
                <w:i/>
                <w:iCs/>
                <w:sz w:val="20"/>
                <w:szCs w:val="20"/>
              </w:rPr>
            </w:pPr>
          </w:p>
        </w:tc>
      </w:tr>
      <w:tr w:rsidR="00566731" w:rsidRPr="0008034B" w14:paraId="0B049E85" w14:textId="77777777" w:rsidTr="00BD55CC">
        <w:tc>
          <w:tcPr>
            <w:tcW w:w="805" w:type="dxa"/>
          </w:tcPr>
          <w:p w14:paraId="29233B3E" w14:textId="269703E5" w:rsidR="00566731" w:rsidRPr="0008034B" w:rsidRDefault="002F10D0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08034B">
              <w:rPr>
                <w:rFonts w:ascii="Montserrat" w:hAnsi="Montserrat" w:cs="Open Sans"/>
                <w:sz w:val="20"/>
                <w:szCs w:val="20"/>
              </w:rPr>
              <w:t>1</w:t>
            </w:r>
            <w:r w:rsidR="00C47270" w:rsidRPr="0008034B">
              <w:rPr>
                <w:rFonts w:ascii="Montserrat" w:hAnsi="Montserrat" w:cs="Open Sans"/>
                <w:sz w:val="20"/>
                <w:szCs w:val="20"/>
              </w:rPr>
              <w:t>1</w:t>
            </w:r>
          </w:p>
        </w:tc>
        <w:tc>
          <w:tcPr>
            <w:tcW w:w="9645" w:type="dxa"/>
            <w:vAlign w:val="center"/>
          </w:tcPr>
          <w:p w14:paraId="32333FDF" w14:textId="6D185D75" w:rsidR="00AC069E" w:rsidRPr="0008034B" w:rsidRDefault="00AC069E" w:rsidP="007E32B2">
            <w:pPr>
              <w:rPr>
                <w:rFonts w:ascii="Montserrat" w:hAnsi="Montserrat" w:cs="Open Sans"/>
                <w:bCs/>
                <w:sz w:val="20"/>
                <w:szCs w:val="20"/>
              </w:rPr>
            </w:pPr>
            <w:r w:rsidRPr="0008034B">
              <w:rPr>
                <w:rFonts w:ascii="Montserrat" w:hAnsi="Montserrat" w:cs="Open Sans"/>
                <w:bCs/>
                <w:sz w:val="20"/>
                <w:szCs w:val="20"/>
              </w:rPr>
              <w:t xml:space="preserve">Looking for inspiration on how to entertain and eat out the healthy way? </w:t>
            </w:r>
            <w:r w:rsidR="00E9205A">
              <w:rPr>
                <w:rFonts w:ascii="Montserrat" w:hAnsi="Montserrat" w:cs="Open Sans"/>
                <w:bCs/>
                <w:sz w:val="20"/>
                <w:szCs w:val="20"/>
              </w:rPr>
              <w:t xml:space="preserve">Head of </w:t>
            </w:r>
            <w:r w:rsidR="003B675F">
              <w:rPr>
                <w:rFonts w:ascii="Montserrat" w:hAnsi="Montserrat" w:cs="Open Sans"/>
                <w:bCs/>
                <w:sz w:val="20"/>
                <w:szCs w:val="20"/>
              </w:rPr>
              <w:t>Wellness</w:t>
            </w:r>
            <w:r w:rsidR="00E9205A">
              <w:rPr>
                <w:rFonts w:ascii="Montserrat" w:hAnsi="Montserrat" w:cs="Open Sans"/>
                <w:bCs/>
                <w:sz w:val="20"/>
                <w:szCs w:val="20"/>
              </w:rPr>
              <w:t>, Dr Mosima Ma</w:t>
            </w:r>
            <w:r w:rsidR="003B675F">
              <w:rPr>
                <w:rFonts w:ascii="Montserrat" w:hAnsi="Montserrat" w:cs="Open Sans"/>
                <w:bCs/>
                <w:sz w:val="20"/>
                <w:szCs w:val="20"/>
              </w:rPr>
              <w:t>bunda,</w:t>
            </w:r>
            <w:r w:rsidR="000B3295" w:rsidRPr="0008034B">
              <w:rPr>
                <w:rFonts w:ascii="Montserrat" w:hAnsi="Montserrat" w:cs="Open Sans"/>
                <w:bCs/>
                <w:sz w:val="20"/>
                <w:szCs w:val="20"/>
              </w:rPr>
              <w:t xml:space="preserve"> shares her top tips. </w:t>
            </w:r>
            <w:r w:rsidR="00310B00" w:rsidRPr="001D2A3D">
              <w:rPr>
                <w:rFonts w:ascii="Montserrat" w:hAnsi="Montserrat" w:cs="Open Sans"/>
                <w:b/>
                <w:color w:val="FF0066"/>
                <w:sz w:val="20"/>
                <w:szCs w:val="20"/>
              </w:rPr>
              <w:t xml:space="preserve">LINK </w:t>
            </w:r>
            <w:r w:rsidR="00CE547B" w:rsidRPr="001D2A3D">
              <w:rPr>
                <w:rFonts w:ascii="Montserrat" w:hAnsi="Montserrat" w:cs="Open Sans"/>
                <w:b/>
                <w:color w:val="FF0066"/>
                <w:sz w:val="20"/>
                <w:szCs w:val="20"/>
              </w:rPr>
              <w:t>TO ARTICLE:</w:t>
            </w:r>
            <w:r w:rsidR="00310B00" w:rsidRPr="001D2A3D">
              <w:rPr>
                <w:rFonts w:ascii="Montserrat" w:hAnsi="Montserrat" w:cs="Open Sans"/>
                <w:b/>
                <w:color w:val="FF0066"/>
                <w:sz w:val="20"/>
                <w:szCs w:val="20"/>
              </w:rPr>
              <w:t xml:space="preserve"> </w:t>
            </w:r>
            <w:r w:rsidR="001D2A3D" w:rsidRPr="001D2A3D">
              <w:rPr>
                <w:rFonts w:ascii="Montserrat" w:hAnsi="Montserrat" w:cs="Open Sans"/>
                <w:b/>
                <w:color w:val="FF0066"/>
                <w:sz w:val="20"/>
                <w:szCs w:val="20"/>
              </w:rPr>
              <w:t xml:space="preserve">HOW TO ENTERTAIN AND EAT OUT THE HEALTHY WAY </w:t>
            </w:r>
          </w:p>
          <w:p w14:paraId="0F87B26C" w14:textId="77777777" w:rsidR="00566731" w:rsidRPr="0008034B" w:rsidRDefault="00566731" w:rsidP="007E32B2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6620B9CA" w14:textId="678CA7C9" w:rsidR="000F20A6" w:rsidRPr="0008034B" w:rsidRDefault="00566731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08034B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47A4740B" w14:textId="77777777" w:rsidR="00566731" w:rsidRPr="0008034B" w:rsidRDefault="00566731" w:rsidP="007E32B2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C44EDC" w:rsidRPr="0008034B" w14:paraId="2DF4ABC3" w14:textId="77777777" w:rsidTr="00BD55CC">
        <w:tc>
          <w:tcPr>
            <w:tcW w:w="805" w:type="dxa"/>
          </w:tcPr>
          <w:p w14:paraId="384B6427" w14:textId="035AFE90" w:rsidR="00C44EDC" w:rsidRPr="0008034B" w:rsidRDefault="00C44EDC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08034B">
              <w:rPr>
                <w:rFonts w:ascii="Montserrat" w:hAnsi="Montserrat" w:cs="Open Sans"/>
                <w:sz w:val="20"/>
                <w:szCs w:val="20"/>
              </w:rPr>
              <w:t>12</w:t>
            </w:r>
          </w:p>
        </w:tc>
        <w:tc>
          <w:tcPr>
            <w:tcW w:w="9645" w:type="dxa"/>
            <w:vAlign w:val="center"/>
          </w:tcPr>
          <w:p w14:paraId="50A5C29A" w14:textId="77777777" w:rsidR="00C44EDC" w:rsidRPr="0008034B" w:rsidRDefault="00C44EDC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08034B">
              <w:rPr>
                <w:rFonts w:ascii="Montserrat" w:hAnsi="Montserrat" w:cs="Open Sans"/>
                <w:sz w:val="20"/>
                <w:szCs w:val="20"/>
              </w:rPr>
              <w:t xml:space="preserve">WOMEN’S HEALTH TIP: </w:t>
            </w:r>
          </w:p>
          <w:p w14:paraId="02276A69" w14:textId="77777777" w:rsidR="00C44EDC" w:rsidRPr="0008034B" w:rsidRDefault="00C44EDC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08034B">
              <w:rPr>
                <w:rFonts w:ascii="Montserrat" w:hAnsi="Montserrat" w:cs="Open Sans"/>
                <w:sz w:val="20"/>
                <w:szCs w:val="20"/>
              </w:rPr>
              <w:t>Do your own breast self-check. Use your eyes and hands to see if there are any changes to the look and feel of your breasts. If you’re concerned, book an appointment with your doctor.</w:t>
            </w:r>
          </w:p>
          <w:p w14:paraId="3D29F72A" w14:textId="77777777" w:rsidR="00C44EDC" w:rsidRPr="0008034B" w:rsidRDefault="00C44EDC" w:rsidP="007E32B2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0DFBE8DF" w14:textId="77777777" w:rsidR="00C44EDC" w:rsidRPr="0008034B" w:rsidRDefault="00C44EDC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08034B">
              <w:rPr>
                <w:rFonts w:ascii="Montserrat" w:hAnsi="Montserrat" w:cs="Open Sans"/>
                <w:sz w:val="20"/>
                <w:szCs w:val="20"/>
              </w:rPr>
              <w:t>P.S: Don’t forget your annual mammogram if you’re 40+!</w:t>
            </w:r>
          </w:p>
          <w:p w14:paraId="1CC82FAC" w14:textId="77777777" w:rsidR="004423BA" w:rsidRPr="0008034B" w:rsidRDefault="004423BA" w:rsidP="007E32B2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269C4187" w14:textId="726C9DEC" w:rsidR="004423BA" w:rsidRPr="0008034B" w:rsidRDefault="004423BA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08034B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3F4DFD21" w14:textId="77777777" w:rsidR="00C44EDC" w:rsidRPr="0008034B" w:rsidRDefault="00C44EDC" w:rsidP="007E32B2">
            <w:pPr>
              <w:rPr>
                <w:rFonts w:ascii="Montserrat" w:hAnsi="Montserrat" w:cs="Open Sans"/>
                <w:bCs/>
                <w:sz w:val="20"/>
                <w:szCs w:val="20"/>
              </w:rPr>
            </w:pPr>
          </w:p>
        </w:tc>
      </w:tr>
    </w:tbl>
    <w:p w14:paraId="5604D1D5" w14:textId="77777777" w:rsidR="00CA3CA7" w:rsidRPr="00764BB7" w:rsidRDefault="00CA3CA7" w:rsidP="00764BB7">
      <w:pPr>
        <w:rPr>
          <w:rFonts w:ascii="Open Sans" w:hAnsi="Open Sans" w:cs="Open Sans"/>
          <w:sz w:val="18"/>
          <w:szCs w:val="18"/>
        </w:rPr>
      </w:pPr>
    </w:p>
    <w:sectPr w:rsidR="00CA3CA7" w:rsidRPr="00764BB7" w:rsidSect="007B72A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5ACF0" w14:textId="77777777" w:rsidR="002927EA" w:rsidRDefault="002927EA" w:rsidP="002927EA">
      <w:r>
        <w:separator/>
      </w:r>
    </w:p>
  </w:endnote>
  <w:endnote w:type="continuationSeparator" w:id="0">
    <w:p w14:paraId="266F80DE" w14:textId="77777777" w:rsidR="002927EA" w:rsidRDefault="002927EA" w:rsidP="00292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B12D6" w14:textId="77777777" w:rsidR="002927EA" w:rsidRDefault="002927EA" w:rsidP="002927EA">
      <w:r>
        <w:separator/>
      </w:r>
    </w:p>
  </w:footnote>
  <w:footnote w:type="continuationSeparator" w:id="0">
    <w:p w14:paraId="56903FF0" w14:textId="77777777" w:rsidR="002927EA" w:rsidRDefault="002927EA" w:rsidP="00292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2E7F"/>
    <w:multiLevelType w:val="hybridMultilevel"/>
    <w:tmpl w:val="E3E6A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9683B"/>
    <w:multiLevelType w:val="hybridMultilevel"/>
    <w:tmpl w:val="F29AAF2E"/>
    <w:lvl w:ilvl="0" w:tplc="00FABC1E">
      <w:start w:val="1"/>
      <w:numFmt w:val="bullet"/>
      <w:lvlText w:val="à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00A57"/>
    <w:multiLevelType w:val="hybridMultilevel"/>
    <w:tmpl w:val="32BCB928"/>
    <w:lvl w:ilvl="0" w:tplc="E8083B4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16A3E"/>
    <w:multiLevelType w:val="hybridMultilevel"/>
    <w:tmpl w:val="274CE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E53B9"/>
    <w:multiLevelType w:val="hybridMultilevel"/>
    <w:tmpl w:val="2D9635A4"/>
    <w:lvl w:ilvl="0" w:tplc="00FABC1E">
      <w:start w:val="1"/>
      <w:numFmt w:val="bullet"/>
      <w:lvlText w:val="à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24084"/>
    <w:multiLevelType w:val="hybridMultilevel"/>
    <w:tmpl w:val="96F235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BE54DD"/>
    <w:multiLevelType w:val="hybridMultilevel"/>
    <w:tmpl w:val="B832C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C7CDF"/>
    <w:multiLevelType w:val="hybridMultilevel"/>
    <w:tmpl w:val="710A11B6"/>
    <w:lvl w:ilvl="0" w:tplc="DCCAB3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F310D"/>
    <w:multiLevelType w:val="hybridMultilevel"/>
    <w:tmpl w:val="023AD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51746">
    <w:abstractNumId w:val="3"/>
  </w:num>
  <w:num w:numId="2" w16cid:durableId="1243292837">
    <w:abstractNumId w:val="0"/>
  </w:num>
  <w:num w:numId="3" w16cid:durableId="1116406941">
    <w:abstractNumId w:val="1"/>
  </w:num>
  <w:num w:numId="4" w16cid:durableId="1784498745">
    <w:abstractNumId w:val="7"/>
  </w:num>
  <w:num w:numId="5" w16cid:durableId="103772827">
    <w:abstractNumId w:val="2"/>
  </w:num>
  <w:num w:numId="6" w16cid:durableId="915744166">
    <w:abstractNumId w:val="5"/>
  </w:num>
  <w:num w:numId="7" w16cid:durableId="1491628754">
    <w:abstractNumId w:val="6"/>
  </w:num>
  <w:num w:numId="8" w16cid:durableId="1845127524">
    <w:abstractNumId w:val="4"/>
  </w:num>
  <w:num w:numId="9" w16cid:durableId="19422990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A2"/>
    <w:rsid w:val="00011E4F"/>
    <w:rsid w:val="00015FA8"/>
    <w:rsid w:val="000314DC"/>
    <w:rsid w:val="0004301B"/>
    <w:rsid w:val="000543F5"/>
    <w:rsid w:val="00055FDB"/>
    <w:rsid w:val="00056D79"/>
    <w:rsid w:val="00065B7E"/>
    <w:rsid w:val="000739C2"/>
    <w:rsid w:val="0007627A"/>
    <w:rsid w:val="0008034B"/>
    <w:rsid w:val="00090B06"/>
    <w:rsid w:val="000A0E85"/>
    <w:rsid w:val="000A5B78"/>
    <w:rsid w:val="000A635D"/>
    <w:rsid w:val="000B3295"/>
    <w:rsid w:val="000C5FD2"/>
    <w:rsid w:val="000D05B2"/>
    <w:rsid w:val="000D6779"/>
    <w:rsid w:val="000F1247"/>
    <w:rsid w:val="000F20A6"/>
    <w:rsid w:val="001115EE"/>
    <w:rsid w:val="00114DE9"/>
    <w:rsid w:val="0012530B"/>
    <w:rsid w:val="00140BC0"/>
    <w:rsid w:val="00144C5C"/>
    <w:rsid w:val="00150ADD"/>
    <w:rsid w:val="00157FAE"/>
    <w:rsid w:val="001830AF"/>
    <w:rsid w:val="001957EF"/>
    <w:rsid w:val="001B4E35"/>
    <w:rsid w:val="001C5638"/>
    <w:rsid w:val="001D241B"/>
    <w:rsid w:val="001D2A3D"/>
    <w:rsid w:val="001F3D84"/>
    <w:rsid w:val="001F58B0"/>
    <w:rsid w:val="00204E9F"/>
    <w:rsid w:val="002050A7"/>
    <w:rsid w:val="00205FD1"/>
    <w:rsid w:val="002139FD"/>
    <w:rsid w:val="00233595"/>
    <w:rsid w:val="00236A91"/>
    <w:rsid w:val="00240889"/>
    <w:rsid w:val="00251082"/>
    <w:rsid w:val="00252A70"/>
    <w:rsid w:val="00271811"/>
    <w:rsid w:val="002862AA"/>
    <w:rsid w:val="0029129F"/>
    <w:rsid w:val="002927EA"/>
    <w:rsid w:val="0029658D"/>
    <w:rsid w:val="002B79BD"/>
    <w:rsid w:val="002C4EE2"/>
    <w:rsid w:val="002F10D0"/>
    <w:rsid w:val="002F1A2D"/>
    <w:rsid w:val="002F5E05"/>
    <w:rsid w:val="00300CB0"/>
    <w:rsid w:val="00306559"/>
    <w:rsid w:val="00306698"/>
    <w:rsid w:val="00310B00"/>
    <w:rsid w:val="00325A60"/>
    <w:rsid w:val="00327CC4"/>
    <w:rsid w:val="00340122"/>
    <w:rsid w:val="00341DB9"/>
    <w:rsid w:val="003472F8"/>
    <w:rsid w:val="00360D9C"/>
    <w:rsid w:val="00365812"/>
    <w:rsid w:val="00366F40"/>
    <w:rsid w:val="00377CD5"/>
    <w:rsid w:val="003847B2"/>
    <w:rsid w:val="00387391"/>
    <w:rsid w:val="00394F97"/>
    <w:rsid w:val="003A3F6D"/>
    <w:rsid w:val="003B0F98"/>
    <w:rsid w:val="003B5641"/>
    <w:rsid w:val="003B675F"/>
    <w:rsid w:val="003F28A8"/>
    <w:rsid w:val="00431AC9"/>
    <w:rsid w:val="004370E9"/>
    <w:rsid w:val="004423BA"/>
    <w:rsid w:val="004438DD"/>
    <w:rsid w:val="0045283A"/>
    <w:rsid w:val="004558D6"/>
    <w:rsid w:val="00456D05"/>
    <w:rsid w:val="004936CC"/>
    <w:rsid w:val="004A0A20"/>
    <w:rsid w:val="004A0C66"/>
    <w:rsid w:val="004A24AA"/>
    <w:rsid w:val="004A38D5"/>
    <w:rsid w:val="004A7868"/>
    <w:rsid w:val="004B1B33"/>
    <w:rsid w:val="004B1BB0"/>
    <w:rsid w:val="004B3B85"/>
    <w:rsid w:val="004B552C"/>
    <w:rsid w:val="004C26F0"/>
    <w:rsid w:val="004C3522"/>
    <w:rsid w:val="004C40F7"/>
    <w:rsid w:val="004C5DE5"/>
    <w:rsid w:val="004C7950"/>
    <w:rsid w:val="004E195F"/>
    <w:rsid w:val="004F7CDD"/>
    <w:rsid w:val="00510FD5"/>
    <w:rsid w:val="00520921"/>
    <w:rsid w:val="005231F7"/>
    <w:rsid w:val="005428B0"/>
    <w:rsid w:val="005650EF"/>
    <w:rsid w:val="00566731"/>
    <w:rsid w:val="005758DB"/>
    <w:rsid w:val="00581F34"/>
    <w:rsid w:val="00584486"/>
    <w:rsid w:val="005929D1"/>
    <w:rsid w:val="0059327A"/>
    <w:rsid w:val="005A37CD"/>
    <w:rsid w:val="005B1CFE"/>
    <w:rsid w:val="005B36E6"/>
    <w:rsid w:val="005C44A5"/>
    <w:rsid w:val="005E2EE4"/>
    <w:rsid w:val="005E5104"/>
    <w:rsid w:val="005F4C68"/>
    <w:rsid w:val="005F78E7"/>
    <w:rsid w:val="00630E91"/>
    <w:rsid w:val="0063170F"/>
    <w:rsid w:val="0063607E"/>
    <w:rsid w:val="006464BE"/>
    <w:rsid w:val="006569F4"/>
    <w:rsid w:val="006750A9"/>
    <w:rsid w:val="006909F1"/>
    <w:rsid w:val="00692574"/>
    <w:rsid w:val="006A1C88"/>
    <w:rsid w:val="006C0F28"/>
    <w:rsid w:val="006F24C5"/>
    <w:rsid w:val="006F7DEC"/>
    <w:rsid w:val="007121AA"/>
    <w:rsid w:val="00734398"/>
    <w:rsid w:val="00741E31"/>
    <w:rsid w:val="00743D87"/>
    <w:rsid w:val="00764BB7"/>
    <w:rsid w:val="00771D6E"/>
    <w:rsid w:val="00781738"/>
    <w:rsid w:val="007969DE"/>
    <w:rsid w:val="007B2559"/>
    <w:rsid w:val="007B72AC"/>
    <w:rsid w:val="007C146A"/>
    <w:rsid w:val="007E32B2"/>
    <w:rsid w:val="007E5371"/>
    <w:rsid w:val="007E69B4"/>
    <w:rsid w:val="007F4566"/>
    <w:rsid w:val="00803F2B"/>
    <w:rsid w:val="00815FC7"/>
    <w:rsid w:val="008675DF"/>
    <w:rsid w:val="00874851"/>
    <w:rsid w:val="00877750"/>
    <w:rsid w:val="00887F99"/>
    <w:rsid w:val="00891C32"/>
    <w:rsid w:val="008A01A2"/>
    <w:rsid w:val="008A6CB1"/>
    <w:rsid w:val="008A79FE"/>
    <w:rsid w:val="008B47B8"/>
    <w:rsid w:val="008C1C91"/>
    <w:rsid w:val="008D36EF"/>
    <w:rsid w:val="008D7253"/>
    <w:rsid w:val="00917F39"/>
    <w:rsid w:val="00926AD7"/>
    <w:rsid w:val="00936AFD"/>
    <w:rsid w:val="00947825"/>
    <w:rsid w:val="009516D7"/>
    <w:rsid w:val="00961C98"/>
    <w:rsid w:val="00971D24"/>
    <w:rsid w:val="00971EE2"/>
    <w:rsid w:val="009902C7"/>
    <w:rsid w:val="00996473"/>
    <w:rsid w:val="009A5CF2"/>
    <w:rsid w:val="009F667C"/>
    <w:rsid w:val="00A009E4"/>
    <w:rsid w:val="00A00B40"/>
    <w:rsid w:val="00A0119A"/>
    <w:rsid w:val="00A06DDF"/>
    <w:rsid w:val="00A072B1"/>
    <w:rsid w:val="00A10D25"/>
    <w:rsid w:val="00A1207C"/>
    <w:rsid w:val="00A149B3"/>
    <w:rsid w:val="00A16C84"/>
    <w:rsid w:val="00A17C19"/>
    <w:rsid w:val="00A23CFF"/>
    <w:rsid w:val="00A25F32"/>
    <w:rsid w:val="00A3045D"/>
    <w:rsid w:val="00A46440"/>
    <w:rsid w:val="00A531C9"/>
    <w:rsid w:val="00A53789"/>
    <w:rsid w:val="00A61E4F"/>
    <w:rsid w:val="00A66C23"/>
    <w:rsid w:val="00A74A5A"/>
    <w:rsid w:val="00A76929"/>
    <w:rsid w:val="00A81882"/>
    <w:rsid w:val="00A92901"/>
    <w:rsid w:val="00A9383A"/>
    <w:rsid w:val="00AA624C"/>
    <w:rsid w:val="00AB0EF3"/>
    <w:rsid w:val="00AC069E"/>
    <w:rsid w:val="00AC1A56"/>
    <w:rsid w:val="00AC2ED4"/>
    <w:rsid w:val="00AD020A"/>
    <w:rsid w:val="00AE2ED7"/>
    <w:rsid w:val="00AE63DF"/>
    <w:rsid w:val="00AF01F6"/>
    <w:rsid w:val="00B01E3F"/>
    <w:rsid w:val="00B06777"/>
    <w:rsid w:val="00B32605"/>
    <w:rsid w:val="00B440E1"/>
    <w:rsid w:val="00B56997"/>
    <w:rsid w:val="00B6296A"/>
    <w:rsid w:val="00B62B73"/>
    <w:rsid w:val="00B80A5E"/>
    <w:rsid w:val="00B85CBB"/>
    <w:rsid w:val="00BD55CC"/>
    <w:rsid w:val="00BE3EF8"/>
    <w:rsid w:val="00BE6141"/>
    <w:rsid w:val="00BF04CA"/>
    <w:rsid w:val="00C00090"/>
    <w:rsid w:val="00C00863"/>
    <w:rsid w:val="00C02F33"/>
    <w:rsid w:val="00C0691E"/>
    <w:rsid w:val="00C27557"/>
    <w:rsid w:val="00C33EF9"/>
    <w:rsid w:val="00C44EDC"/>
    <w:rsid w:val="00C45397"/>
    <w:rsid w:val="00C47270"/>
    <w:rsid w:val="00C52B90"/>
    <w:rsid w:val="00C5363D"/>
    <w:rsid w:val="00C54C81"/>
    <w:rsid w:val="00C6740D"/>
    <w:rsid w:val="00C71BE3"/>
    <w:rsid w:val="00C75D74"/>
    <w:rsid w:val="00C75F0B"/>
    <w:rsid w:val="00C76949"/>
    <w:rsid w:val="00C86EFE"/>
    <w:rsid w:val="00CA3CA7"/>
    <w:rsid w:val="00CA7048"/>
    <w:rsid w:val="00CB5645"/>
    <w:rsid w:val="00CD127C"/>
    <w:rsid w:val="00CD3086"/>
    <w:rsid w:val="00CE080E"/>
    <w:rsid w:val="00CE547B"/>
    <w:rsid w:val="00CE75BC"/>
    <w:rsid w:val="00CF052B"/>
    <w:rsid w:val="00D07336"/>
    <w:rsid w:val="00D477A8"/>
    <w:rsid w:val="00D51E25"/>
    <w:rsid w:val="00D55C87"/>
    <w:rsid w:val="00D66B95"/>
    <w:rsid w:val="00D70502"/>
    <w:rsid w:val="00D81211"/>
    <w:rsid w:val="00D81FDA"/>
    <w:rsid w:val="00DA7997"/>
    <w:rsid w:val="00DC4AF4"/>
    <w:rsid w:val="00DD2C3C"/>
    <w:rsid w:val="00DE12D5"/>
    <w:rsid w:val="00DF2B90"/>
    <w:rsid w:val="00DF3950"/>
    <w:rsid w:val="00E126CC"/>
    <w:rsid w:val="00E139B4"/>
    <w:rsid w:val="00E24B59"/>
    <w:rsid w:val="00E3278C"/>
    <w:rsid w:val="00E33505"/>
    <w:rsid w:val="00E35F4E"/>
    <w:rsid w:val="00E55A0E"/>
    <w:rsid w:val="00E62D5B"/>
    <w:rsid w:val="00E63DAA"/>
    <w:rsid w:val="00E9205A"/>
    <w:rsid w:val="00E962EC"/>
    <w:rsid w:val="00EB17DC"/>
    <w:rsid w:val="00ED7B4B"/>
    <w:rsid w:val="00EE32EA"/>
    <w:rsid w:val="00EF2A03"/>
    <w:rsid w:val="00EF7EE2"/>
    <w:rsid w:val="00F01FC2"/>
    <w:rsid w:val="00F023B0"/>
    <w:rsid w:val="00F0654B"/>
    <w:rsid w:val="00F11562"/>
    <w:rsid w:val="00F1229C"/>
    <w:rsid w:val="00F22A18"/>
    <w:rsid w:val="00F259B7"/>
    <w:rsid w:val="00F33BA7"/>
    <w:rsid w:val="00F379E0"/>
    <w:rsid w:val="00F43BB0"/>
    <w:rsid w:val="00F56206"/>
    <w:rsid w:val="00F67CD1"/>
    <w:rsid w:val="00F75C97"/>
    <w:rsid w:val="00F7700C"/>
    <w:rsid w:val="00F82342"/>
    <w:rsid w:val="00F90C76"/>
    <w:rsid w:val="00FB4F40"/>
    <w:rsid w:val="00FB6E20"/>
    <w:rsid w:val="00FD3020"/>
    <w:rsid w:val="00FD5223"/>
    <w:rsid w:val="00FE0765"/>
    <w:rsid w:val="00FF29AC"/>
    <w:rsid w:val="00FF696B"/>
    <w:rsid w:val="00FF73AA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EBACC"/>
  <w15:chartTrackingRefBased/>
  <w15:docId w15:val="{EBD1C548-BA54-BA4E-8788-5D17F212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ED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0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15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1E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E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1EE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E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EE2"/>
    <w:rPr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E62D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D5B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BD55CC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3607E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566731"/>
  </w:style>
  <w:style w:type="character" w:customStyle="1" w:styleId="normaltextrun">
    <w:name w:val="normaltextrun"/>
    <w:basedOn w:val="DefaultParagraphFont"/>
    <w:rsid w:val="001F58B0"/>
  </w:style>
  <w:style w:type="character" w:customStyle="1" w:styleId="whyltd">
    <w:name w:val="whyltd"/>
    <w:basedOn w:val="DefaultParagraphFont"/>
    <w:rsid w:val="00CE75BC"/>
  </w:style>
  <w:style w:type="paragraph" w:customStyle="1" w:styleId="Documenttitle">
    <w:name w:val="Document title"/>
    <w:qFormat/>
    <w:rsid w:val="00CD3086"/>
    <w:rPr>
      <w:rFonts w:ascii="Open Sans Light" w:eastAsia="Times New Roman" w:hAnsi="Open Sans Light" w:cs="Open Sans Light"/>
      <w:color w:val="004B8D"/>
      <w:sz w:val="48"/>
      <w:szCs w:val="4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7EA"/>
    <w:rPr>
      <w:kern w:val="2"/>
      <w:sz w:val="20"/>
      <w:szCs w:val="20"/>
      <w:lang w:val="en-ZA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7EA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2927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azine.vitality.co.uk/jessica-ennis-hill-on-womens-health-and-hormon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822E21-8034-4E4E-AF73-D2235185D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Crymble</dc:creator>
  <cp:keywords/>
  <dc:description/>
  <cp:lastModifiedBy>Lindsay Hartmann</cp:lastModifiedBy>
  <cp:revision>63</cp:revision>
  <dcterms:created xsi:type="dcterms:W3CDTF">2023-05-09T06:14:00Z</dcterms:created>
  <dcterms:modified xsi:type="dcterms:W3CDTF">2023-05-24T12:07:00Z</dcterms:modified>
</cp:coreProperties>
</file>