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7BC22DA" w14:textId="77777777" w:rsidR="0025395E" w:rsidRPr="00D22F6D" w:rsidRDefault="0025395E" w:rsidP="00D22F6D">
      <w:pPr>
        <w:rPr>
          <w:rFonts w:ascii="Montserrat" w:hAnsi="Montserrat"/>
          <w:b/>
          <w:bCs/>
          <w:sz w:val="20"/>
          <w:szCs w:val="20"/>
        </w:rPr>
      </w:pPr>
      <w:r w:rsidRPr="00D22F6D">
        <w:rPr>
          <w:rFonts w:ascii="Montserrat" w:hAnsi="Montserrat"/>
          <w:b/>
          <w:bCs/>
          <w:sz w:val="20"/>
          <w:szCs w:val="20"/>
        </w:rPr>
        <w:t>What is the magic of micro-movement?</w:t>
      </w:r>
    </w:p>
    <w:p w14:paraId="7B9B186D" w14:textId="77777777" w:rsidR="0025395E" w:rsidRPr="00D22F6D" w:rsidRDefault="0025395E" w:rsidP="00D22F6D">
      <w:pPr>
        <w:rPr>
          <w:rFonts w:ascii="Montserrat" w:hAnsi="Montserrat"/>
          <w:b/>
          <w:bCs/>
          <w:sz w:val="20"/>
          <w:szCs w:val="20"/>
        </w:rPr>
      </w:pPr>
    </w:p>
    <w:p w14:paraId="5F796BC2" w14:textId="77777777" w:rsidR="00B6492F" w:rsidRDefault="00B6492F" w:rsidP="00D22F6D">
      <w:pPr>
        <w:rPr>
          <w:rFonts w:ascii="Montserrat" w:hAnsi="Montserrat"/>
          <w:b/>
          <w:bCs/>
          <w:sz w:val="20"/>
          <w:szCs w:val="20"/>
          <w:highlight w:val="yellow"/>
        </w:rPr>
      </w:pPr>
    </w:p>
    <w:p w14:paraId="43B31172" w14:textId="55C77251" w:rsidR="0025395E" w:rsidRPr="00D22F6D" w:rsidRDefault="0025395E" w:rsidP="00D22F6D">
      <w:pPr>
        <w:rPr>
          <w:rFonts w:ascii="Montserrat" w:hAnsi="Montserrat"/>
          <w:b/>
          <w:bCs/>
          <w:sz w:val="20"/>
          <w:szCs w:val="20"/>
          <w:highlight w:val="yellow"/>
        </w:rPr>
      </w:pPr>
      <w:r w:rsidRPr="00D22F6D">
        <w:rPr>
          <w:rFonts w:ascii="Montserrat" w:hAnsi="Montserrat"/>
          <w:b/>
          <w:bCs/>
          <w:sz w:val="20"/>
          <w:szCs w:val="20"/>
          <w:highlight w:val="yellow"/>
        </w:rPr>
        <w:t xml:space="preserve">Social media </w:t>
      </w:r>
    </w:p>
    <w:p w14:paraId="141B0638" w14:textId="77777777" w:rsidR="0025395E" w:rsidRPr="00D22F6D" w:rsidRDefault="0025395E" w:rsidP="00D22F6D">
      <w:pPr>
        <w:rPr>
          <w:rFonts w:ascii="Montserrat" w:hAnsi="Montserrat"/>
          <w:b/>
          <w:bCs/>
          <w:sz w:val="20"/>
          <w:szCs w:val="20"/>
          <w:highlight w:val="yellow"/>
        </w:rPr>
      </w:pPr>
    </w:p>
    <w:p w14:paraId="26BCDBE4" w14:textId="699AA6FB" w:rsidR="0025395E" w:rsidRDefault="0025395E" w:rsidP="00D22F6D">
      <w:pPr>
        <w:rPr>
          <w:rFonts w:ascii="Montserrat" w:hAnsi="Montserrat"/>
          <w:b/>
          <w:bCs/>
          <w:sz w:val="20"/>
          <w:szCs w:val="20"/>
        </w:rPr>
      </w:pPr>
      <w:r w:rsidRPr="00D22F6D">
        <w:rPr>
          <w:rFonts w:ascii="Montserrat" w:hAnsi="Montserrat"/>
          <w:color w:val="000000"/>
          <w:sz w:val="20"/>
          <w:szCs w:val="20"/>
          <w:shd w:val="clear" w:color="auto" w:fill="FFFFFF"/>
        </w:rPr>
        <w:t>Micro-movements</w:t>
      </w:r>
      <w:r w:rsidRPr="00D22F6D">
        <w:rPr>
          <w:rFonts w:ascii="Montserrat" w:hAnsi="Montserrat"/>
          <w:color w:val="000000"/>
          <w:sz w:val="20"/>
          <w:szCs w:val="20"/>
          <w:shd w:val="clear" w:color="auto" w:fill="FFFFFF"/>
        </w:rPr>
        <w:t xml:space="preserve"> are short, intense bursts of exercise that can be done anywhere, at any time, designed to help break up sedentary periods during your busy work/life schedule. Happy “snacking”: </w:t>
      </w:r>
      <w:r w:rsidR="00B6492F" w:rsidRPr="00B6492F">
        <w:rPr>
          <w:rFonts w:ascii="Montserrat" w:hAnsi="Montserrat"/>
          <w:color w:val="4472C4" w:themeColor="accent1"/>
          <w:sz w:val="20"/>
          <w:szCs w:val="20"/>
          <w:u w:val="single"/>
        </w:rPr>
        <w:t>What is the magic of micro-movement?</w:t>
      </w:r>
    </w:p>
    <w:p w14:paraId="6EF55B96" w14:textId="77777777" w:rsidR="00B6492F" w:rsidRPr="00B6492F" w:rsidRDefault="00B6492F" w:rsidP="00D22F6D">
      <w:pPr>
        <w:rPr>
          <w:rFonts w:ascii="Montserrat" w:hAnsi="Montserrat"/>
          <w:b/>
          <w:bCs/>
          <w:sz w:val="20"/>
          <w:szCs w:val="20"/>
        </w:rPr>
      </w:pPr>
    </w:p>
    <w:p w14:paraId="2D3818F1" w14:textId="77777777" w:rsidR="0025395E" w:rsidRPr="00D22F6D" w:rsidRDefault="0025395E" w:rsidP="00D22F6D">
      <w:pPr>
        <w:rPr>
          <w:rFonts w:ascii="Montserrat" w:hAnsi="Montserrat"/>
          <w:b/>
          <w:bCs/>
          <w:sz w:val="20"/>
          <w:szCs w:val="20"/>
          <w:highlight w:val="yellow"/>
        </w:rPr>
      </w:pPr>
    </w:p>
    <w:p w14:paraId="4A1BF881" w14:textId="6125ABCE" w:rsidR="0025395E" w:rsidRPr="00D22F6D" w:rsidRDefault="0025395E" w:rsidP="00D22F6D">
      <w:pPr>
        <w:rPr>
          <w:rFonts w:ascii="Montserrat" w:hAnsi="Montserrat"/>
          <w:b/>
          <w:bCs/>
          <w:sz w:val="20"/>
          <w:szCs w:val="20"/>
        </w:rPr>
      </w:pPr>
      <w:r w:rsidRPr="00D22F6D">
        <w:rPr>
          <w:rFonts w:ascii="Montserrat" w:hAnsi="Montserrat"/>
          <w:b/>
          <w:bCs/>
          <w:sz w:val="20"/>
          <w:szCs w:val="20"/>
          <w:highlight w:val="yellow"/>
        </w:rPr>
        <w:t>Article</w:t>
      </w:r>
    </w:p>
    <w:p w14:paraId="43192C0F" w14:textId="77777777" w:rsidR="0025395E" w:rsidRPr="00D22F6D" w:rsidRDefault="0025395E" w:rsidP="00D22F6D">
      <w:pPr>
        <w:rPr>
          <w:rFonts w:ascii="Montserrat" w:hAnsi="Montserrat"/>
          <w:b/>
          <w:bCs/>
          <w:sz w:val="20"/>
          <w:szCs w:val="20"/>
        </w:rPr>
      </w:pPr>
    </w:p>
    <w:p w14:paraId="1CFB7775" w14:textId="77777777" w:rsidR="00D22F6D" w:rsidRPr="00D22F6D" w:rsidRDefault="00D22F6D" w:rsidP="00D22F6D">
      <w:pPr>
        <w:rPr>
          <w:rFonts w:ascii="Montserrat" w:hAnsi="Montserrat"/>
          <w:b/>
          <w:bCs/>
          <w:sz w:val="20"/>
          <w:szCs w:val="20"/>
        </w:rPr>
      </w:pPr>
      <w:r w:rsidRPr="00D22F6D">
        <w:rPr>
          <w:rFonts w:ascii="Montserrat" w:hAnsi="Montserrat"/>
          <w:b/>
          <w:bCs/>
          <w:sz w:val="20"/>
          <w:szCs w:val="20"/>
        </w:rPr>
        <w:t>You asked; we answered.</w:t>
      </w:r>
    </w:p>
    <w:p w14:paraId="76227913" w14:textId="77777777" w:rsidR="00D22F6D" w:rsidRPr="00D22F6D" w:rsidRDefault="00D22F6D" w:rsidP="00D22F6D">
      <w:pPr>
        <w:rPr>
          <w:rFonts w:ascii="Montserrat" w:hAnsi="Montserrat"/>
          <w:b/>
          <w:bCs/>
          <w:sz w:val="20"/>
          <w:szCs w:val="20"/>
        </w:rPr>
      </w:pPr>
      <w:r w:rsidRPr="00D22F6D">
        <w:rPr>
          <w:rFonts w:ascii="Montserrat" w:hAnsi="Montserrat"/>
          <w:b/>
          <w:bCs/>
          <w:sz w:val="20"/>
          <w:szCs w:val="20"/>
        </w:rPr>
        <w:t>What is the magic of micro-movement?</w:t>
      </w:r>
    </w:p>
    <w:p w14:paraId="238BC93D" w14:textId="77777777" w:rsidR="00D22F6D" w:rsidRPr="00D22F6D" w:rsidRDefault="00D22F6D" w:rsidP="00D22F6D">
      <w:pPr>
        <w:rPr>
          <w:rFonts w:ascii="Montserrat" w:hAnsi="Montserrat"/>
          <w:sz w:val="20"/>
          <w:szCs w:val="20"/>
        </w:rPr>
      </w:pPr>
    </w:p>
    <w:p w14:paraId="44B3DC09" w14:textId="77777777" w:rsidR="00D22F6D" w:rsidRPr="00D22F6D" w:rsidRDefault="00D22F6D" w:rsidP="00D22F6D">
      <w:pPr>
        <w:rPr>
          <w:rFonts w:ascii="Montserrat" w:hAnsi="Montserrat"/>
          <w:sz w:val="20"/>
          <w:szCs w:val="20"/>
        </w:rPr>
      </w:pPr>
      <w:r w:rsidRPr="00D22F6D">
        <w:rPr>
          <w:rFonts w:ascii="Montserrat" w:hAnsi="Montserrat"/>
          <w:sz w:val="20"/>
          <w:szCs w:val="20"/>
        </w:rPr>
        <w:t xml:space="preserve">At Vitality, we know first-hand how important physical activity is: exercise helps to improve all aspects of your health and wellbeing. </w:t>
      </w:r>
    </w:p>
    <w:p w14:paraId="430D2BEC" w14:textId="77777777" w:rsidR="00D22F6D" w:rsidRPr="00D22F6D" w:rsidRDefault="00D22F6D" w:rsidP="00D22F6D">
      <w:pPr>
        <w:rPr>
          <w:rFonts w:ascii="Montserrat" w:hAnsi="Montserrat"/>
          <w:sz w:val="20"/>
          <w:szCs w:val="20"/>
        </w:rPr>
      </w:pPr>
    </w:p>
    <w:p w14:paraId="6B5AD0BA" w14:textId="77777777" w:rsidR="00D22F6D" w:rsidRPr="00D22F6D" w:rsidRDefault="00D22F6D" w:rsidP="00D22F6D">
      <w:pPr>
        <w:rPr>
          <w:rFonts w:ascii="Montserrat" w:hAnsi="Montserrat"/>
          <w:sz w:val="20"/>
          <w:szCs w:val="20"/>
        </w:rPr>
      </w:pPr>
      <w:r w:rsidRPr="00D22F6D">
        <w:rPr>
          <w:rFonts w:ascii="Montserrat" w:hAnsi="Montserrat"/>
          <w:sz w:val="20"/>
          <w:szCs w:val="20"/>
        </w:rPr>
        <w:t>It protects your bones, strengthens muscles and helps with weight management, on top of the important disease-prevention benefits such as reducing your risk of getting heart disease, hypertension, diabetes, stroke and cancer. And from the physical to the mental, getting active more often also helps you to sleep better, manage stress more easily and improve your overall mental wellbeing.</w:t>
      </w:r>
    </w:p>
    <w:p w14:paraId="1606612A" w14:textId="77777777" w:rsidR="00D22F6D" w:rsidRPr="00D22F6D" w:rsidRDefault="00D22F6D" w:rsidP="00D22F6D">
      <w:pPr>
        <w:rPr>
          <w:rFonts w:ascii="Montserrat" w:hAnsi="Montserrat"/>
          <w:sz w:val="20"/>
          <w:szCs w:val="20"/>
        </w:rPr>
      </w:pPr>
    </w:p>
    <w:p w14:paraId="0DCA49D3" w14:textId="77777777" w:rsidR="00D22F6D" w:rsidRPr="00D22F6D" w:rsidRDefault="00D22F6D" w:rsidP="00D22F6D">
      <w:pPr>
        <w:rPr>
          <w:rFonts w:ascii="Montserrat" w:hAnsi="Montserrat"/>
          <w:sz w:val="20"/>
          <w:szCs w:val="20"/>
        </w:rPr>
      </w:pPr>
      <w:r w:rsidRPr="00D22F6D">
        <w:rPr>
          <w:rFonts w:ascii="Montserrat" w:hAnsi="Montserrat"/>
          <w:sz w:val="20"/>
          <w:szCs w:val="20"/>
        </w:rPr>
        <w:t xml:space="preserve">The exercise </w:t>
      </w:r>
      <w:proofErr w:type="gramStart"/>
      <w:r w:rsidRPr="00D22F6D">
        <w:rPr>
          <w:rFonts w:ascii="Montserrat" w:hAnsi="Montserrat"/>
          <w:sz w:val="20"/>
          <w:szCs w:val="20"/>
        </w:rPr>
        <w:t>challenge</w:t>
      </w:r>
      <w:proofErr w:type="gramEnd"/>
      <w:r w:rsidRPr="00D22F6D">
        <w:rPr>
          <w:rFonts w:ascii="Montserrat" w:hAnsi="Montserrat"/>
          <w:sz w:val="20"/>
          <w:szCs w:val="20"/>
        </w:rPr>
        <w:t xml:space="preserve"> we’re facing globally is that we’re just not getting enough of it. 1 in 3 adults currently do not meet the World Health Organization’s recommended levels for physical activity, which equates to 1.8 billion adults across the world. </w:t>
      </w:r>
    </w:p>
    <w:p w14:paraId="247ED4A8" w14:textId="77777777" w:rsidR="00D22F6D" w:rsidRPr="00D22F6D" w:rsidRDefault="00D22F6D" w:rsidP="00D22F6D">
      <w:pPr>
        <w:rPr>
          <w:rFonts w:ascii="Montserrat" w:hAnsi="Montserrat"/>
          <w:sz w:val="20"/>
          <w:szCs w:val="20"/>
        </w:rPr>
      </w:pPr>
    </w:p>
    <w:p w14:paraId="30B102EE" w14:textId="77777777" w:rsidR="00D22F6D" w:rsidRPr="00D22F6D" w:rsidRDefault="00D22F6D" w:rsidP="00D22F6D">
      <w:pPr>
        <w:rPr>
          <w:rFonts w:ascii="Montserrat" w:hAnsi="Montserrat"/>
          <w:sz w:val="20"/>
          <w:szCs w:val="20"/>
        </w:rPr>
      </w:pPr>
      <w:r w:rsidRPr="00D22F6D">
        <w:rPr>
          <w:rFonts w:ascii="Montserrat" w:hAnsi="Montserrat"/>
          <w:sz w:val="20"/>
          <w:szCs w:val="20"/>
        </w:rPr>
        <w:t>A big culprit for our lack of activity is sedentary behaviour. This refers to a period of low-energy expenditure while we are awake – for example, sitting in an office chair, lying on our couch watching TV and even driving to work. We’re also spending more and more time on our phones – rather than choosing to dedicate this time to moving our bodies in some way.</w:t>
      </w:r>
    </w:p>
    <w:p w14:paraId="11CA2C65" w14:textId="77777777" w:rsidR="00D22F6D" w:rsidRPr="00D22F6D" w:rsidRDefault="00D22F6D" w:rsidP="00D22F6D">
      <w:pPr>
        <w:rPr>
          <w:rFonts w:ascii="Montserrat" w:hAnsi="Montserrat"/>
          <w:sz w:val="20"/>
          <w:szCs w:val="20"/>
        </w:rPr>
      </w:pPr>
    </w:p>
    <w:p w14:paraId="1415E08E" w14:textId="77777777" w:rsidR="00D22F6D" w:rsidRPr="00D22F6D" w:rsidRDefault="00D22F6D" w:rsidP="00D22F6D">
      <w:pPr>
        <w:rPr>
          <w:rFonts w:ascii="Montserrat" w:hAnsi="Montserrat"/>
          <w:b/>
          <w:bCs/>
          <w:sz w:val="20"/>
          <w:szCs w:val="20"/>
        </w:rPr>
      </w:pPr>
      <w:r w:rsidRPr="00D22F6D">
        <w:rPr>
          <w:rFonts w:ascii="Montserrat" w:hAnsi="Montserrat"/>
          <w:b/>
          <w:bCs/>
          <w:sz w:val="20"/>
          <w:szCs w:val="20"/>
        </w:rPr>
        <w:t>Enter: micro-movements</w:t>
      </w:r>
    </w:p>
    <w:p w14:paraId="26547477" w14:textId="77777777" w:rsidR="00D22F6D" w:rsidRPr="00D22F6D" w:rsidRDefault="00D22F6D" w:rsidP="00D22F6D">
      <w:pPr>
        <w:rPr>
          <w:rFonts w:ascii="Montserrat" w:hAnsi="Montserrat"/>
          <w:sz w:val="20"/>
          <w:szCs w:val="20"/>
        </w:rPr>
      </w:pPr>
    </w:p>
    <w:p w14:paraId="1104BAA5" w14:textId="77777777" w:rsidR="00D22F6D" w:rsidRPr="00D22F6D" w:rsidRDefault="00D22F6D" w:rsidP="00D22F6D">
      <w:pPr>
        <w:rPr>
          <w:rFonts w:ascii="Montserrat" w:hAnsi="Montserrat"/>
          <w:sz w:val="20"/>
          <w:szCs w:val="20"/>
        </w:rPr>
      </w:pPr>
      <w:r w:rsidRPr="00D22F6D">
        <w:rPr>
          <w:rFonts w:ascii="Montserrat" w:hAnsi="Montserrat"/>
          <w:sz w:val="20"/>
          <w:szCs w:val="20"/>
        </w:rPr>
        <w:t xml:space="preserve">Current WHO guidelines suggest that the minimum level of physical activity for us as adults is 150 minutes per week of moderate-intensity exercise,” says Mari Leach, </w:t>
      </w:r>
      <w:proofErr w:type="spellStart"/>
      <w:r w:rsidRPr="00D22F6D">
        <w:rPr>
          <w:rFonts w:ascii="Montserrat" w:hAnsi="Montserrat"/>
          <w:sz w:val="20"/>
          <w:szCs w:val="20"/>
        </w:rPr>
        <w:t>Biokineticist</w:t>
      </w:r>
      <w:proofErr w:type="spellEnd"/>
      <w:r w:rsidRPr="00D22F6D">
        <w:rPr>
          <w:rFonts w:ascii="Montserrat" w:hAnsi="Montserrat"/>
          <w:sz w:val="20"/>
          <w:szCs w:val="20"/>
        </w:rPr>
        <w:t xml:space="preserve"> at Vitality South Africa. And while that is an important goal for us all, if you’re looking to slowly build up to this then micro-movement or fast fitness is a great start.</w:t>
      </w:r>
    </w:p>
    <w:p w14:paraId="7D79155E" w14:textId="77777777" w:rsidR="00D22F6D" w:rsidRPr="00D22F6D" w:rsidRDefault="00D22F6D" w:rsidP="00D22F6D">
      <w:pPr>
        <w:rPr>
          <w:rFonts w:ascii="Montserrat" w:hAnsi="Montserrat"/>
          <w:sz w:val="20"/>
          <w:szCs w:val="20"/>
        </w:rPr>
      </w:pPr>
    </w:p>
    <w:p w14:paraId="2935B7A7" w14:textId="77777777" w:rsidR="00D22F6D" w:rsidRPr="00D22F6D" w:rsidRDefault="00D22F6D" w:rsidP="00D22F6D">
      <w:pPr>
        <w:rPr>
          <w:rFonts w:ascii="Montserrat" w:hAnsi="Montserrat"/>
          <w:sz w:val="20"/>
          <w:szCs w:val="20"/>
        </w:rPr>
      </w:pPr>
      <w:r w:rsidRPr="00D22F6D">
        <w:rPr>
          <w:rFonts w:ascii="Montserrat" w:hAnsi="Montserrat"/>
          <w:sz w:val="20"/>
          <w:szCs w:val="20"/>
        </w:rPr>
        <w:t>Micro-movement is exactly that: small bouts of body movement during your day to break up any extended sedentary periods. This can mean a few minutes of skipping, star jumps, running on the spot, sit ups – anything that gets your heart pumping and that you can sustain for 30+ seconds at a time.</w:t>
      </w:r>
    </w:p>
    <w:p w14:paraId="0CD348EE" w14:textId="77777777" w:rsidR="00D22F6D" w:rsidRPr="00D22F6D" w:rsidRDefault="00D22F6D" w:rsidP="00D22F6D">
      <w:pPr>
        <w:rPr>
          <w:rFonts w:ascii="Montserrat" w:hAnsi="Montserrat"/>
          <w:sz w:val="20"/>
          <w:szCs w:val="20"/>
        </w:rPr>
      </w:pPr>
    </w:p>
    <w:p w14:paraId="20A17BF9" w14:textId="77777777" w:rsidR="00D22F6D" w:rsidRPr="00D22F6D" w:rsidRDefault="00D22F6D" w:rsidP="00D22F6D">
      <w:pPr>
        <w:rPr>
          <w:rFonts w:ascii="Montserrat" w:hAnsi="Montserrat"/>
          <w:b/>
          <w:bCs/>
          <w:i/>
          <w:iCs/>
          <w:sz w:val="20"/>
          <w:szCs w:val="20"/>
        </w:rPr>
      </w:pPr>
      <w:r w:rsidRPr="00D22F6D">
        <w:rPr>
          <w:rFonts w:ascii="Montserrat" w:hAnsi="Montserrat"/>
          <w:b/>
          <w:bCs/>
          <w:i/>
          <w:iCs/>
          <w:sz w:val="20"/>
          <w:szCs w:val="20"/>
        </w:rPr>
        <w:t xml:space="preserve">Do you spend hours each day in online meetings? </w:t>
      </w:r>
    </w:p>
    <w:p w14:paraId="6E1DCB0F" w14:textId="77777777" w:rsidR="00D22F6D" w:rsidRPr="00D22F6D" w:rsidRDefault="00D22F6D" w:rsidP="00D22F6D">
      <w:pPr>
        <w:rPr>
          <w:rFonts w:ascii="Montserrat" w:hAnsi="Montserrat"/>
          <w:i/>
          <w:iCs/>
          <w:sz w:val="20"/>
          <w:szCs w:val="20"/>
        </w:rPr>
      </w:pPr>
      <w:r w:rsidRPr="00D22F6D">
        <w:rPr>
          <w:rFonts w:ascii="Montserrat" w:hAnsi="Montserrat"/>
          <w:i/>
          <w:iCs/>
          <w:sz w:val="20"/>
          <w:szCs w:val="20"/>
        </w:rPr>
        <w:t>Can you instead join these calls while you walk around the office?</w:t>
      </w:r>
    </w:p>
    <w:p w14:paraId="0803E2DB" w14:textId="77777777" w:rsidR="00D22F6D" w:rsidRPr="00D22F6D" w:rsidRDefault="00D22F6D" w:rsidP="00D22F6D">
      <w:pPr>
        <w:rPr>
          <w:rFonts w:ascii="Montserrat" w:hAnsi="Montserrat"/>
          <w:b/>
          <w:bCs/>
          <w:i/>
          <w:iCs/>
          <w:sz w:val="20"/>
          <w:szCs w:val="20"/>
        </w:rPr>
      </w:pPr>
    </w:p>
    <w:p w14:paraId="1822AE53" w14:textId="77777777" w:rsidR="00D22F6D" w:rsidRPr="00D22F6D" w:rsidRDefault="00D22F6D" w:rsidP="00D22F6D">
      <w:pPr>
        <w:rPr>
          <w:rFonts w:ascii="Montserrat" w:hAnsi="Montserrat"/>
          <w:b/>
          <w:bCs/>
          <w:i/>
          <w:iCs/>
          <w:sz w:val="20"/>
          <w:szCs w:val="20"/>
        </w:rPr>
      </w:pPr>
      <w:r w:rsidRPr="00D22F6D">
        <w:rPr>
          <w:rFonts w:ascii="Montserrat" w:hAnsi="Montserrat"/>
          <w:b/>
          <w:bCs/>
          <w:i/>
          <w:iCs/>
          <w:sz w:val="20"/>
          <w:szCs w:val="20"/>
        </w:rPr>
        <w:t>Do you drive to the shops?</w:t>
      </w:r>
    </w:p>
    <w:p w14:paraId="05865390" w14:textId="77777777" w:rsidR="00D22F6D" w:rsidRPr="00D22F6D" w:rsidRDefault="00D22F6D" w:rsidP="00D22F6D">
      <w:pPr>
        <w:rPr>
          <w:rFonts w:ascii="Montserrat" w:hAnsi="Montserrat"/>
          <w:i/>
          <w:iCs/>
          <w:sz w:val="20"/>
          <w:szCs w:val="20"/>
        </w:rPr>
      </w:pPr>
      <w:r w:rsidRPr="00D22F6D">
        <w:rPr>
          <w:rFonts w:ascii="Montserrat" w:hAnsi="Montserrat"/>
          <w:i/>
          <w:iCs/>
          <w:sz w:val="20"/>
          <w:szCs w:val="20"/>
        </w:rPr>
        <w:t>Can you make yourself park further away so that you need to walk more?</w:t>
      </w:r>
    </w:p>
    <w:p w14:paraId="0D4071A4" w14:textId="77777777" w:rsidR="00D22F6D" w:rsidRPr="00D22F6D" w:rsidRDefault="00D22F6D" w:rsidP="00D22F6D">
      <w:pPr>
        <w:rPr>
          <w:rFonts w:ascii="Montserrat" w:hAnsi="Montserrat"/>
          <w:b/>
          <w:bCs/>
          <w:i/>
          <w:iCs/>
          <w:sz w:val="20"/>
          <w:szCs w:val="20"/>
        </w:rPr>
      </w:pPr>
    </w:p>
    <w:p w14:paraId="7C544823" w14:textId="77777777" w:rsidR="00D22F6D" w:rsidRPr="00D22F6D" w:rsidRDefault="00D22F6D" w:rsidP="00D22F6D">
      <w:pPr>
        <w:rPr>
          <w:rFonts w:ascii="Montserrat" w:hAnsi="Montserrat"/>
          <w:b/>
          <w:bCs/>
          <w:i/>
          <w:iCs/>
          <w:sz w:val="20"/>
          <w:szCs w:val="20"/>
        </w:rPr>
      </w:pPr>
      <w:r w:rsidRPr="00D22F6D">
        <w:rPr>
          <w:rFonts w:ascii="Montserrat" w:hAnsi="Montserrat"/>
          <w:b/>
          <w:bCs/>
          <w:i/>
          <w:iCs/>
          <w:sz w:val="20"/>
          <w:szCs w:val="20"/>
        </w:rPr>
        <w:t>Is there an elevator or escalator in your day-to-day life?</w:t>
      </w:r>
    </w:p>
    <w:p w14:paraId="48606352" w14:textId="77777777" w:rsidR="00D22F6D" w:rsidRPr="00D22F6D" w:rsidRDefault="00D22F6D" w:rsidP="00D22F6D">
      <w:pPr>
        <w:rPr>
          <w:rFonts w:ascii="Montserrat" w:hAnsi="Montserrat"/>
          <w:i/>
          <w:iCs/>
          <w:sz w:val="20"/>
          <w:szCs w:val="20"/>
        </w:rPr>
      </w:pPr>
      <w:r w:rsidRPr="00D22F6D">
        <w:rPr>
          <w:rFonts w:ascii="Montserrat" w:hAnsi="Montserrat"/>
          <w:i/>
          <w:iCs/>
          <w:sz w:val="20"/>
          <w:szCs w:val="20"/>
        </w:rPr>
        <w:t>Can you rather seek out the stairs?</w:t>
      </w:r>
    </w:p>
    <w:p w14:paraId="34CF1D54" w14:textId="77777777" w:rsidR="00D22F6D" w:rsidRPr="00D22F6D" w:rsidRDefault="00D22F6D" w:rsidP="00D22F6D">
      <w:pPr>
        <w:rPr>
          <w:rFonts w:ascii="Montserrat" w:hAnsi="Montserrat"/>
          <w:sz w:val="20"/>
          <w:szCs w:val="20"/>
        </w:rPr>
      </w:pPr>
    </w:p>
    <w:p w14:paraId="08A4DF82" w14:textId="77777777" w:rsidR="00D22F6D" w:rsidRPr="00D22F6D" w:rsidRDefault="00D22F6D" w:rsidP="00D22F6D">
      <w:pPr>
        <w:rPr>
          <w:rFonts w:ascii="Montserrat" w:hAnsi="Montserrat"/>
          <w:sz w:val="20"/>
          <w:szCs w:val="20"/>
        </w:rPr>
      </w:pPr>
      <w:r w:rsidRPr="00D22F6D">
        <w:rPr>
          <w:rFonts w:ascii="Montserrat" w:hAnsi="Montserrat"/>
          <w:sz w:val="20"/>
          <w:szCs w:val="20"/>
        </w:rPr>
        <w:t xml:space="preserve">“Micro-movement is not set in its definition”, says Mari, “So </w:t>
      </w:r>
      <w:proofErr w:type="gramStart"/>
      <w:r w:rsidRPr="00D22F6D">
        <w:rPr>
          <w:rFonts w:ascii="Montserrat" w:hAnsi="Montserrat"/>
          <w:sz w:val="20"/>
          <w:szCs w:val="20"/>
        </w:rPr>
        <w:t>as long as</w:t>
      </w:r>
      <w:proofErr w:type="gramEnd"/>
      <w:r w:rsidRPr="00D22F6D">
        <w:rPr>
          <w:rFonts w:ascii="Montserrat" w:hAnsi="Montserrat"/>
          <w:sz w:val="20"/>
          <w:szCs w:val="20"/>
        </w:rPr>
        <w:t xml:space="preserve"> you’re finding something that works for you and your lifestyle, you can feel proud that you’re taking the </w:t>
      </w:r>
      <w:r w:rsidRPr="00D22F6D">
        <w:rPr>
          <w:rFonts w:ascii="Montserrat" w:hAnsi="Montserrat"/>
          <w:sz w:val="20"/>
          <w:szCs w:val="20"/>
        </w:rPr>
        <w:lastRenderedPageBreak/>
        <w:t>right steps to better health. The Vitality view is that micro-movement is an empowering addition to any physical activity regimen.”</w:t>
      </w:r>
    </w:p>
    <w:p w14:paraId="381F3659" w14:textId="77777777" w:rsidR="00D22F6D" w:rsidRPr="00D22F6D" w:rsidRDefault="00D22F6D" w:rsidP="00D22F6D">
      <w:pPr>
        <w:rPr>
          <w:rFonts w:ascii="Montserrat" w:hAnsi="Montserrat"/>
          <w:sz w:val="20"/>
          <w:szCs w:val="20"/>
        </w:rPr>
      </w:pPr>
    </w:p>
    <w:p w14:paraId="2074D00C" w14:textId="77777777" w:rsidR="00D22F6D" w:rsidRPr="00D22F6D" w:rsidRDefault="00D22F6D" w:rsidP="00D22F6D">
      <w:pPr>
        <w:rPr>
          <w:rFonts w:ascii="Montserrat" w:hAnsi="Montserrat"/>
          <w:b/>
          <w:bCs/>
          <w:sz w:val="20"/>
          <w:szCs w:val="20"/>
        </w:rPr>
      </w:pPr>
      <w:r w:rsidRPr="00D22F6D">
        <w:rPr>
          <w:rFonts w:ascii="Montserrat" w:hAnsi="Montserrat"/>
          <w:b/>
          <w:bCs/>
          <w:sz w:val="20"/>
          <w:szCs w:val="20"/>
        </w:rPr>
        <w:t>Small movements; big results</w:t>
      </w:r>
    </w:p>
    <w:p w14:paraId="3C5E1C6C" w14:textId="77777777" w:rsidR="00D22F6D" w:rsidRPr="00D22F6D" w:rsidRDefault="00D22F6D" w:rsidP="00D22F6D">
      <w:pPr>
        <w:rPr>
          <w:rFonts w:ascii="Montserrat" w:hAnsi="Montserrat"/>
          <w:sz w:val="20"/>
          <w:szCs w:val="20"/>
        </w:rPr>
      </w:pPr>
    </w:p>
    <w:p w14:paraId="017540B1" w14:textId="77777777" w:rsidR="00D22F6D" w:rsidRPr="00D22F6D" w:rsidRDefault="00D22F6D" w:rsidP="00D22F6D">
      <w:pPr>
        <w:rPr>
          <w:rFonts w:ascii="Montserrat" w:hAnsi="Montserrat"/>
          <w:sz w:val="20"/>
          <w:szCs w:val="20"/>
        </w:rPr>
      </w:pPr>
      <w:r w:rsidRPr="00D22F6D">
        <w:rPr>
          <w:rFonts w:ascii="Montserrat" w:hAnsi="Montserrat"/>
          <w:sz w:val="20"/>
          <w:szCs w:val="20"/>
        </w:rPr>
        <w:t xml:space="preserve">This aligns to the latest Vitality research on </w:t>
      </w:r>
      <w:r w:rsidRPr="00D22F6D">
        <w:rPr>
          <w:rFonts w:ascii="Montserrat" w:hAnsi="Montserrat"/>
          <w:color w:val="000000" w:themeColor="text1"/>
          <w:sz w:val="20"/>
          <w:szCs w:val="20"/>
        </w:rPr>
        <w:t xml:space="preserve">how best to form healthy habits, and which habits are more likely to stick. Called the </w:t>
      </w:r>
      <w:hyperlink r:id="rId7" w:history="1">
        <w:r w:rsidRPr="00D22F6D">
          <w:rPr>
            <w:rStyle w:val="Hyperlink"/>
            <w:rFonts w:ascii="Montserrat" w:hAnsi="Montserrat"/>
            <w:sz w:val="20"/>
            <w:szCs w:val="20"/>
          </w:rPr>
          <w:t>Vitality Habit Index</w:t>
        </w:r>
      </w:hyperlink>
      <w:r w:rsidRPr="00D22F6D">
        <w:rPr>
          <w:rFonts w:ascii="Montserrat" w:hAnsi="Montserrat"/>
          <w:color w:val="000000" w:themeColor="text1"/>
          <w:sz w:val="20"/>
          <w:szCs w:val="20"/>
        </w:rPr>
        <w:t xml:space="preserve">, the report is co-authored with the </w:t>
      </w:r>
      <w:r w:rsidRPr="00D22F6D">
        <w:rPr>
          <w:rFonts w:ascii="Montserrat" w:hAnsi="Montserrat"/>
          <w:i/>
          <w:iCs/>
          <w:color w:val="000000" w:themeColor="text1"/>
          <w:sz w:val="20"/>
          <w:szCs w:val="20"/>
        </w:rPr>
        <w:t>London School of Economics</w:t>
      </w:r>
      <w:r w:rsidRPr="00D22F6D">
        <w:rPr>
          <w:rFonts w:ascii="Montserrat" w:hAnsi="Montserrat"/>
          <w:color w:val="000000" w:themeColor="text1"/>
          <w:sz w:val="20"/>
          <w:szCs w:val="20"/>
        </w:rPr>
        <w:t xml:space="preserve"> and</w:t>
      </w:r>
      <w:r w:rsidRPr="00D22F6D">
        <w:rPr>
          <w:rFonts w:ascii="Montserrat" w:hAnsi="Montserrat"/>
          <w:sz w:val="20"/>
          <w:szCs w:val="20"/>
        </w:rPr>
        <w:t xml:space="preserve"> </w:t>
      </w:r>
      <w:r w:rsidRPr="00D22F6D">
        <w:rPr>
          <w:rFonts w:ascii="Montserrat" w:hAnsi="Montserrat"/>
          <w:color w:val="000000" w:themeColor="text1"/>
          <w:sz w:val="20"/>
          <w:szCs w:val="20"/>
        </w:rPr>
        <w:t xml:space="preserve">introduces the concept of habit laddering </w:t>
      </w:r>
      <w:r w:rsidRPr="00D22F6D">
        <w:rPr>
          <w:rFonts w:ascii="Montserrat" w:eastAsia="Times New Roman" w:hAnsi="Montserrat" w:cs="Arial"/>
          <w:color w:val="000000"/>
          <w:kern w:val="0"/>
          <w:sz w:val="20"/>
          <w:szCs w:val="20"/>
          <w:lang w:val="en-ZA" w:eastAsia="en-GB"/>
          <w14:ligatures w14:val="none"/>
        </w:rPr>
        <w:t>through 3 steps:</w:t>
      </w:r>
    </w:p>
    <w:p w14:paraId="0A3F7788" w14:textId="77777777" w:rsidR="00D22F6D" w:rsidRPr="00D22F6D" w:rsidRDefault="00D22F6D" w:rsidP="00D22F6D">
      <w:pPr>
        <w:outlineLvl w:val="2"/>
        <w:rPr>
          <w:rFonts w:ascii="Montserrat" w:eastAsia="Times New Roman" w:hAnsi="Montserrat" w:cs="Arial"/>
          <w:color w:val="000000"/>
          <w:kern w:val="0"/>
          <w:sz w:val="20"/>
          <w:szCs w:val="20"/>
          <w:lang w:val="en-ZA" w:eastAsia="en-GB"/>
          <w14:ligatures w14:val="none"/>
        </w:rPr>
      </w:pPr>
    </w:p>
    <w:p w14:paraId="3FD95CD9" w14:textId="77777777" w:rsidR="00D22F6D" w:rsidRPr="00D22F6D" w:rsidRDefault="00D22F6D" w:rsidP="00D22F6D">
      <w:pPr>
        <w:pStyle w:val="ListParagraph"/>
        <w:numPr>
          <w:ilvl w:val="0"/>
          <w:numId w:val="1"/>
        </w:numPr>
        <w:outlineLvl w:val="3"/>
        <w:rPr>
          <w:rFonts w:ascii="Montserrat" w:eastAsia="Times New Roman" w:hAnsi="Montserrat" w:cs="Arial"/>
          <w:color w:val="292B2C"/>
          <w:spacing w:val="3"/>
          <w:kern w:val="0"/>
          <w:sz w:val="20"/>
          <w:szCs w:val="20"/>
          <w:lang w:val="en-ZA" w:eastAsia="en-GB"/>
          <w14:ligatures w14:val="none"/>
        </w:rPr>
      </w:pPr>
      <w:r w:rsidRPr="00D22F6D">
        <w:rPr>
          <w:rFonts w:ascii="Montserrat" w:eastAsia="Times New Roman" w:hAnsi="Montserrat" w:cs="Arial"/>
          <w:b/>
          <w:bCs/>
          <w:color w:val="292B2C"/>
          <w:spacing w:val="3"/>
          <w:kern w:val="0"/>
          <w:sz w:val="20"/>
          <w:szCs w:val="20"/>
          <w:lang w:val="en-ZA" w:eastAsia="en-GB"/>
          <w14:ligatures w14:val="none"/>
        </w:rPr>
        <w:t>SET A GOAL:</w:t>
      </w:r>
      <w:r w:rsidRPr="00D22F6D">
        <w:rPr>
          <w:rFonts w:ascii="Montserrat" w:eastAsia="Times New Roman" w:hAnsi="Montserrat" w:cs="Arial"/>
          <w:color w:val="292B2C"/>
          <w:spacing w:val="3"/>
          <w:kern w:val="0"/>
          <w:sz w:val="20"/>
          <w:szCs w:val="20"/>
          <w:lang w:val="en-ZA" w:eastAsia="en-GB"/>
          <w14:ligatures w14:val="none"/>
        </w:rPr>
        <w:t xml:space="preserve"> check where you are currently and understand the health benefits to achieving your goal.</w:t>
      </w:r>
    </w:p>
    <w:p w14:paraId="10CBB7E8" w14:textId="77777777" w:rsidR="00D22F6D" w:rsidRPr="00D22F6D" w:rsidRDefault="00D22F6D" w:rsidP="00D22F6D">
      <w:pPr>
        <w:pStyle w:val="ListParagraph"/>
        <w:outlineLvl w:val="3"/>
        <w:rPr>
          <w:rFonts w:ascii="Montserrat" w:eastAsia="Times New Roman" w:hAnsi="Montserrat" w:cs="Arial"/>
          <w:color w:val="292B2C"/>
          <w:spacing w:val="3"/>
          <w:kern w:val="0"/>
          <w:sz w:val="20"/>
          <w:szCs w:val="20"/>
          <w:lang w:val="en-ZA" w:eastAsia="en-GB"/>
          <w14:ligatures w14:val="none"/>
        </w:rPr>
      </w:pPr>
    </w:p>
    <w:p w14:paraId="725AEA96" w14:textId="77777777" w:rsidR="00D22F6D" w:rsidRPr="00D22F6D" w:rsidRDefault="00D22F6D" w:rsidP="00D22F6D">
      <w:pPr>
        <w:pStyle w:val="ListParagraph"/>
        <w:numPr>
          <w:ilvl w:val="0"/>
          <w:numId w:val="1"/>
        </w:numPr>
        <w:outlineLvl w:val="3"/>
        <w:rPr>
          <w:rFonts w:ascii="Montserrat" w:eastAsia="Times New Roman" w:hAnsi="Montserrat" w:cs="Arial"/>
          <w:color w:val="292B2C"/>
          <w:spacing w:val="3"/>
          <w:kern w:val="0"/>
          <w:sz w:val="20"/>
          <w:szCs w:val="20"/>
          <w:lang w:val="en-ZA" w:eastAsia="en-GB"/>
          <w14:ligatures w14:val="none"/>
        </w:rPr>
      </w:pPr>
      <w:r w:rsidRPr="00D22F6D">
        <w:rPr>
          <w:rFonts w:ascii="Montserrat" w:eastAsia="Times New Roman" w:hAnsi="Montserrat" w:cs="Arial"/>
          <w:b/>
          <w:bCs/>
          <w:color w:val="292B2C"/>
          <w:spacing w:val="3"/>
          <w:kern w:val="0"/>
          <w:sz w:val="20"/>
          <w:szCs w:val="20"/>
          <w:lang w:val="en-ZA" w:eastAsia="en-GB"/>
          <w14:ligatures w14:val="none"/>
        </w:rPr>
        <w:t>START SMALL (MICRO!):</w:t>
      </w:r>
      <w:r w:rsidRPr="00D22F6D">
        <w:rPr>
          <w:rFonts w:ascii="Montserrat" w:eastAsia="Times New Roman" w:hAnsi="Montserrat" w:cs="Arial"/>
          <w:color w:val="292B2C"/>
          <w:spacing w:val="3"/>
          <w:kern w:val="0"/>
          <w:sz w:val="20"/>
          <w:szCs w:val="20"/>
          <w:lang w:val="en-ZA" w:eastAsia="en-GB"/>
          <w14:ligatures w14:val="none"/>
        </w:rPr>
        <w:t xml:space="preserve"> choose an activity that is easy and practical to do, often.  </w:t>
      </w:r>
    </w:p>
    <w:p w14:paraId="24E67C3F" w14:textId="77777777" w:rsidR="00D22F6D" w:rsidRPr="00D22F6D" w:rsidRDefault="00D22F6D" w:rsidP="00D22F6D">
      <w:pPr>
        <w:outlineLvl w:val="3"/>
        <w:rPr>
          <w:rFonts w:ascii="Montserrat" w:eastAsia="Times New Roman" w:hAnsi="Montserrat" w:cs="Arial"/>
          <w:color w:val="292B2C"/>
          <w:spacing w:val="3"/>
          <w:kern w:val="0"/>
          <w:sz w:val="20"/>
          <w:szCs w:val="20"/>
          <w:lang w:val="en-ZA" w:eastAsia="en-GB"/>
          <w14:ligatures w14:val="none"/>
        </w:rPr>
      </w:pPr>
    </w:p>
    <w:p w14:paraId="39394B30" w14:textId="77777777" w:rsidR="00D22F6D" w:rsidRPr="00D22F6D" w:rsidRDefault="00D22F6D" w:rsidP="00D22F6D">
      <w:pPr>
        <w:pStyle w:val="ListParagraph"/>
        <w:numPr>
          <w:ilvl w:val="0"/>
          <w:numId w:val="1"/>
        </w:numPr>
        <w:outlineLvl w:val="3"/>
        <w:rPr>
          <w:rFonts w:ascii="Montserrat" w:eastAsia="Times New Roman" w:hAnsi="Montserrat" w:cs="Arial"/>
          <w:color w:val="292B2C"/>
          <w:spacing w:val="3"/>
          <w:kern w:val="0"/>
          <w:sz w:val="20"/>
          <w:szCs w:val="20"/>
          <w:lang w:val="en-ZA" w:eastAsia="en-GB"/>
          <w14:ligatures w14:val="none"/>
        </w:rPr>
      </w:pPr>
      <w:r w:rsidRPr="00D22F6D">
        <w:rPr>
          <w:rFonts w:ascii="Montserrat" w:eastAsia="Times New Roman" w:hAnsi="Montserrat" w:cs="Arial"/>
          <w:b/>
          <w:bCs/>
          <w:color w:val="292B2C"/>
          <w:spacing w:val="3"/>
          <w:kern w:val="0"/>
          <w:sz w:val="20"/>
          <w:szCs w:val="20"/>
          <w:lang w:val="en-ZA" w:eastAsia="en-GB"/>
          <w14:ligatures w14:val="none"/>
        </w:rPr>
        <w:t>REPEAT THEN INTENSIFY:</w:t>
      </w:r>
      <w:r w:rsidRPr="00D22F6D">
        <w:rPr>
          <w:rFonts w:ascii="Montserrat" w:eastAsia="Times New Roman" w:hAnsi="Montserrat" w:cs="Arial"/>
          <w:color w:val="292B2C"/>
          <w:spacing w:val="3"/>
          <w:kern w:val="0"/>
          <w:sz w:val="20"/>
          <w:szCs w:val="20"/>
          <w:lang w:val="en-ZA" w:eastAsia="en-GB"/>
          <w14:ligatures w14:val="none"/>
        </w:rPr>
        <w:t xml:space="preserve"> keep up the activity and only increase the intensity once the action has been repeated for between 4 and 6 weeks.</w:t>
      </w:r>
    </w:p>
    <w:p w14:paraId="66064328" w14:textId="77777777" w:rsidR="00D22F6D" w:rsidRPr="00D22F6D" w:rsidRDefault="00D22F6D" w:rsidP="00D22F6D">
      <w:pPr>
        <w:rPr>
          <w:rFonts w:ascii="Montserrat" w:hAnsi="Montserrat"/>
          <w:sz w:val="20"/>
          <w:szCs w:val="20"/>
        </w:rPr>
      </w:pPr>
    </w:p>
    <w:p w14:paraId="194B43C1" w14:textId="77777777" w:rsidR="00D22F6D" w:rsidRPr="00D22F6D" w:rsidRDefault="00D22F6D" w:rsidP="00D22F6D">
      <w:pPr>
        <w:rPr>
          <w:rFonts w:ascii="Montserrat" w:hAnsi="Montserrat"/>
          <w:sz w:val="20"/>
          <w:szCs w:val="20"/>
        </w:rPr>
      </w:pPr>
      <w:r w:rsidRPr="00D22F6D">
        <w:rPr>
          <w:rFonts w:ascii="Montserrat" w:hAnsi="Montserrat"/>
          <w:sz w:val="20"/>
          <w:szCs w:val="20"/>
        </w:rPr>
        <w:t xml:space="preserve">In this way, </w:t>
      </w:r>
      <w:r w:rsidRPr="00D22F6D">
        <w:rPr>
          <w:rFonts w:ascii="Montserrat" w:hAnsi="Montserrat"/>
          <w:i/>
          <w:iCs/>
          <w:sz w:val="20"/>
          <w:szCs w:val="20"/>
        </w:rPr>
        <w:t>micro</w:t>
      </w:r>
      <w:r w:rsidRPr="00D22F6D">
        <w:rPr>
          <w:rFonts w:ascii="Montserrat" w:hAnsi="Montserrat"/>
          <w:sz w:val="20"/>
          <w:szCs w:val="20"/>
        </w:rPr>
        <w:t xml:space="preserve">-movements can in time become </w:t>
      </w:r>
      <w:r w:rsidRPr="00D22F6D">
        <w:rPr>
          <w:rFonts w:ascii="Montserrat" w:hAnsi="Montserrat"/>
          <w:i/>
          <w:iCs/>
          <w:sz w:val="20"/>
          <w:szCs w:val="20"/>
        </w:rPr>
        <w:t>major</w:t>
      </w:r>
      <w:r w:rsidRPr="00D22F6D">
        <w:rPr>
          <w:rFonts w:ascii="Montserrat" w:hAnsi="Montserrat"/>
          <w:sz w:val="20"/>
          <w:szCs w:val="20"/>
        </w:rPr>
        <w:t>-movements and help us to reach our recommended daily/weekly targets for physical activity.</w:t>
      </w:r>
    </w:p>
    <w:p w14:paraId="7772FE01" w14:textId="77777777" w:rsidR="00D22F6D" w:rsidRPr="00D22F6D" w:rsidRDefault="00D22F6D" w:rsidP="00D22F6D">
      <w:pPr>
        <w:rPr>
          <w:rFonts w:ascii="Montserrat" w:hAnsi="Montserrat"/>
          <w:sz w:val="20"/>
          <w:szCs w:val="20"/>
        </w:rPr>
      </w:pPr>
    </w:p>
    <w:p w14:paraId="118763BA" w14:textId="77777777" w:rsidR="00D22F6D" w:rsidRPr="00D22F6D" w:rsidRDefault="00D22F6D" w:rsidP="00D22F6D">
      <w:pPr>
        <w:rPr>
          <w:rFonts w:ascii="Montserrat" w:hAnsi="Montserrat"/>
          <w:sz w:val="20"/>
          <w:szCs w:val="20"/>
        </w:rPr>
      </w:pPr>
      <w:r w:rsidRPr="00D22F6D">
        <w:rPr>
          <w:rFonts w:ascii="Montserrat" w:hAnsi="Montserrat"/>
          <w:sz w:val="20"/>
          <w:szCs w:val="20"/>
        </w:rPr>
        <w:t>“None of us need to be reminded that getting physically active is important for overall health and happiness,” says Mari. “And our Vitality research continues to show that exercise substantially impacts our health for the better – adding years, healthy years, to our life.”</w:t>
      </w:r>
    </w:p>
    <w:p w14:paraId="120997B0" w14:textId="77777777" w:rsidR="00D22F6D" w:rsidRPr="00D22F6D" w:rsidRDefault="00D22F6D" w:rsidP="00D22F6D">
      <w:pPr>
        <w:rPr>
          <w:rFonts w:ascii="Montserrat" w:hAnsi="Montserrat"/>
          <w:sz w:val="20"/>
          <w:szCs w:val="20"/>
        </w:rPr>
      </w:pPr>
    </w:p>
    <w:p w14:paraId="150CE87F" w14:textId="77777777" w:rsidR="00D22F6D" w:rsidRPr="00D22F6D" w:rsidRDefault="00D22F6D" w:rsidP="00D22F6D">
      <w:pPr>
        <w:rPr>
          <w:rStyle w:val="apple-converted-space"/>
          <w:rFonts w:ascii="Montserrat" w:eastAsia="Times New Roman" w:hAnsi="Montserrat" w:cs="Open Sans"/>
          <w:i/>
          <w:iCs/>
          <w:color w:val="000000" w:themeColor="text1"/>
          <w:sz w:val="20"/>
          <w:szCs w:val="20"/>
          <w:lang w:eastAsia="en-GB"/>
        </w:rPr>
      </w:pPr>
      <w:r w:rsidRPr="00D22F6D">
        <w:rPr>
          <w:rFonts w:ascii="Montserrat" w:eastAsia="Times New Roman" w:hAnsi="Montserrat" w:cs="Open Sans"/>
          <w:i/>
          <w:iCs/>
          <w:color w:val="000000" w:themeColor="text1"/>
          <w:sz w:val="20"/>
          <w:szCs w:val="20"/>
          <w:lang w:eastAsia="en-GB"/>
        </w:rPr>
        <w:t xml:space="preserve">For more information about Vitality’s evidence-based approach that encourages and rewards members for healthier living, visit the </w:t>
      </w:r>
      <w:hyperlink r:id="rId8" w:history="1">
        <w:r w:rsidRPr="00D22F6D">
          <w:rPr>
            <w:rStyle w:val="Hyperlink"/>
            <w:rFonts w:ascii="Montserrat" w:eastAsia="Times New Roman" w:hAnsi="Montserrat" w:cs="Open Sans"/>
            <w:i/>
            <w:iCs/>
            <w:color w:val="0070C0"/>
            <w:sz w:val="20"/>
            <w:szCs w:val="20"/>
            <w:lang w:eastAsia="en-GB"/>
          </w:rPr>
          <w:t>Vitality website</w:t>
        </w:r>
      </w:hyperlink>
      <w:r w:rsidRPr="00D22F6D">
        <w:rPr>
          <w:rFonts w:ascii="Montserrat" w:eastAsia="Times New Roman" w:hAnsi="Montserrat" w:cs="Open Sans"/>
          <w:i/>
          <w:iCs/>
          <w:color w:val="0070C0"/>
          <w:sz w:val="20"/>
          <w:szCs w:val="20"/>
          <w:lang w:eastAsia="en-GB"/>
        </w:rPr>
        <w:t>.</w:t>
      </w:r>
    </w:p>
    <w:p w14:paraId="2B401466" w14:textId="77777777" w:rsidR="00D22F6D" w:rsidRPr="00D22F6D" w:rsidRDefault="00D22F6D" w:rsidP="00D22F6D">
      <w:pPr>
        <w:rPr>
          <w:rFonts w:ascii="Montserrat" w:eastAsia="Times New Roman" w:hAnsi="Montserrat" w:cs="Open Sans"/>
          <w:sz w:val="20"/>
          <w:szCs w:val="20"/>
        </w:rPr>
      </w:pPr>
    </w:p>
    <w:p w14:paraId="545B52BD" w14:textId="77777777" w:rsidR="00D22F6D" w:rsidRPr="00D22F6D" w:rsidRDefault="00D22F6D" w:rsidP="00D22F6D">
      <w:pPr>
        <w:rPr>
          <w:rFonts w:ascii="Montserrat" w:hAnsi="Montserrat"/>
          <w:b/>
          <w:bCs/>
          <w:sz w:val="20"/>
          <w:szCs w:val="20"/>
        </w:rPr>
      </w:pPr>
      <w:r w:rsidRPr="00D22F6D">
        <w:rPr>
          <w:rFonts w:ascii="Montserrat" w:hAnsi="Montserrat"/>
          <w:b/>
          <w:bCs/>
          <w:sz w:val="20"/>
          <w:szCs w:val="20"/>
        </w:rPr>
        <w:t>REFERENCES</w:t>
      </w:r>
    </w:p>
    <w:p w14:paraId="4E81F3A7" w14:textId="77777777" w:rsidR="00D22F6D" w:rsidRPr="00D22F6D" w:rsidRDefault="00D22F6D" w:rsidP="00D22F6D">
      <w:pPr>
        <w:rPr>
          <w:rFonts w:ascii="Montserrat" w:hAnsi="Montserrat"/>
          <w:sz w:val="20"/>
          <w:szCs w:val="20"/>
        </w:rPr>
      </w:pPr>
    </w:p>
    <w:p w14:paraId="6A6D2315" w14:textId="33BA7CAE" w:rsidR="00D22F6D" w:rsidRPr="00D22F6D" w:rsidRDefault="00D22F6D" w:rsidP="00D22F6D">
      <w:pPr>
        <w:rPr>
          <w:rFonts w:ascii="Montserrat" w:hAnsi="Montserrat"/>
          <w:sz w:val="20"/>
          <w:szCs w:val="20"/>
        </w:rPr>
      </w:pPr>
      <w:r w:rsidRPr="00D22F6D">
        <w:rPr>
          <w:rFonts w:ascii="Montserrat" w:hAnsi="Montserrat"/>
          <w:b/>
          <w:bCs/>
          <w:sz w:val="20"/>
          <w:szCs w:val="20"/>
        </w:rPr>
        <w:t>Discovery Vitality.</w:t>
      </w:r>
      <w:r w:rsidRPr="00D22F6D">
        <w:rPr>
          <w:rFonts w:ascii="Montserrat" w:hAnsi="Montserrat"/>
          <w:sz w:val="20"/>
          <w:szCs w:val="20"/>
        </w:rPr>
        <w:t xml:space="preserve"> 2022. Physical activity and the prevention of depression. </w:t>
      </w:r>
      <w:hyperlink r:id="rId9" w:history="1">
        <w:r w:rsidR="00B6492F" w:rsidRPr="00B6492F">
          <w:rPr>
            <w:rStyle w:val="Hyperlink"/>
            <w:rFonts w:ascii="Montserrat" w:hAnsi="Montserrat"/>
            <w:sz w:val="20"/>
            <w:szCs w:val="20"/>
          </w:rPr>
          <w:t>Link.</w:t>
        </w:r>
      </w:hyperlink>
    </w:p>
    <w:p w14:paraId="77E7DF87" w14:textId="77777777" w:rsidR="00D22F6D" w:rsidRPr="00D22F6D" w:rsidRDefault="00D22F6D" w:rsidP="00D22F6D">
      <w:pPr>
        <w:rPr>
          <w:rFonts w:ascii="Montserrat" w:hAnsi="Montserrat"/>
          <w:sz w:val="20"/>
          <w:szCs w:val="20"/>
        </w:rPr>
      </w:pPr>
      <w:r w:rsidRPr="00D22F6D">
        <w:rPr>
          <w:rFonts w:ascii="Montserrat" w:hAnsi="Montserrat"/>
          <w:b/>
          <w:bCs/>
          <w:sz w:val="20"/>
          <w:szCs w:val="20"/>
        </w:rPr>
        <w:t>Vitality Global.</w:t>
      </w:r>
      <w:r w:rsidRPr="00D22F6D">
        <w:rPr>
          <w:rFonts w:ascii="Montserrat" w:hAnsi="Montserrat"/>
          <w:sz w:val="20"/>
          <w:szCs w:val="20"/>
        </w:rPr>
        <w:t xml:space="preserve"> 2024. The Vitality Habit Index. </w:t>
      </w:r>
      <w:hyperlink r:id="rId10" w:history="1">
        <w:r w:rsidRPr="00D22F6D">
          <w:rPr>
            <w:rStyle w:val="Hyperlink"/>
            <w:rFonts w:ascii="Montserrat" w:hAnsi="Montserrat"/>
            <w:sz w:val="20"/>
            <w:szCs w:val="20"/>
          </w:rPr>
          <w:t>LINK</w:t>
        </w:r>
      </w:hyperlink>
      <w:r w:rsidRPr="00D22F6D">
        <w:rPr>
          <w:rFonts w:ascii="Montserrat" w:hAnsi="Montserrat"/>
          <w:sz w:val="20"/>
          <w:szCs w:val="20"/>
        </w:rPr>
        <w:t>.</w:t>
      </w:r>
    </w:p>
    <w:p w14:paraId="15772466" w14:textId="77777777" w:rsidR="00D22F6D" w:rsidRPr="00D22F6D" w:rsidRDefault="00D22F6D" w:rsidP="00D22F6D">
      <w:pPr>
        <w:rPr>
          <w:rFonts w:ascii="Montserrat" w:hAnsi="Montserrat"/>
          <w:sz w:val="20"/>
          <w:szCs w:val="20"/>
        </w:rPr>
      </w:pPr>
      <w:r w:rsidRPr="00D22F6D">
        <w:rPr>
          <w:rFonts w:ascii="Montserrat" w:hAnsi="Montserrat"/>
          <w:b/>
          <w:bCs/>
          <w:sz w:val="20"/>
          <w:szCs w:val="20"/>
        </w:rPr>
        <w:t>World Health Organization.</w:t>
      </w:r>
      <w:r w:rsidRPr="00D22F6D">
        <w:rPr>
          <w:rFonts w:ascii="Montserrat" w:hAnsi="Montserrat"/>
          <w:sz w:val="20"/>
          <w:szCs w:val="20"/>
        </w:rPr>
        <w:t xml:space="preserve"> 2024. Physical Activity. </w:t>
      </w:r>
      <w:hyperlink r:id="rId11" w:history="1">
        <w:r w:rsidRPr="00D22F6D">
          <w:rPr>
            <w:rStyle w:val="Hyperlink"/>
            <w:rFonts w:ascii="Montserrat" w:hAnsi="Montserrat"/>
            <w:sz w:val="20"/>
            <w:szCs w:val="20"/>
          </w:rPr>
          <w:t>Link</w:t>
        </w:r>
      </w:hyperlink>
      <w:r w:rsidRPr="00D22F6D">
        <w:rPr>
          <w:rFonts w:ascii="Montserrat" w:hAnsi="Montserrat"/>
          <w:sz w:val="20"/>
          <w:szCs w:val="20"/>
        </w:rPr>
        <w:t>.</w:t>
      </w:r>
    </w:p>
    <w:p w14:paraId="5E006FF0" w14:textId="16DC5026" w:rsidR="00C431C8" w:rsidRPr="001F3A72" w:rsidRDefault="00C431C8" w:rsidP="00D22F6D">
      <w:pPr>
        <w:rPr>
          <w:rFonts w:ascii="Montserrat" w:hAnsi="Montserrat"/>
          <w:sz w:val="20"/>
          <w:szCs w:val="20"/>
        </w:rPr>
      </w:pPr>
    </w:p>
    <w:sectPr w:rsidR="00C431C8" w:rsidRPr="001F3A72" w:rsidSect="00FF29AC">
      <w:pgSz w:w="11900" w:h="16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911DE44" w14:textId="77777777" w:rsidR="00F96A30" w:rsidRDefault="00F96A30" w:rsidP="00C431C8">
      <w:r>
        <w:separator/>
      </w:r>
    </w:p>
  </w:endnote>
  <w:endnote w:type="continuationSeparator" w:id="0">
    <w:p w14:paraId="0FA77925" w14:textId="77777777" w:rsidR="00F96A30" w:rsidRDefault="00F96A30" w:rsidP="00C431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ontserrat">
    <w:panose1 w:val="00000000000000000000"/>
    <w:charset w:val="00"/>
    <w:family w:val="auto"/>
    <w:pitch w:val="variable"/>
    <w:sig w:usb0="A00002FF" w:usb1="4000207B" w:usb2="00000000" w:usb3="00000000" w:csb0="00000197" w:csb1="00000000"/>
  </w:font>
  <w:font w:name="Arial">
    <w:panose1 w:val="020B0604020202020204"/>
    <w:charset w:val="00"/>
    <w:family w:val="swiss"/>
    <w:pitch w:val="variable"/>
    <w:sig w:usb0="E0002EFF" w:usb1="C000785B" w:usb2="00000009" w:usb3="00000000" w:csb0="000001FF" w:csb1="00000000"/>
  </w:font>
  <w:font w:name="Open Sans">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FBA6872" w14:textId="77777777" w:rsidR="00F96A30" w:rsidRDefault="00F96A30" w:rsidP="00C431C8">
      <w:r>
        <w:separator/>
      </w:r>
    </w:p>
  </w:footnote>
  <w:footnote w:type="continuationSeparator" w:id="0">
    <w:p w14:paraId="1280993C" w14:textId="77777777" w:rsidR="00F96A30" w:rsidRDefault="00F96A30" w:rsidP="00C431C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8CD20D4"/>
    <w:multiLevelType w:val="hybridMultilevel"/>
    <w:tmpl w:val="299A7F7A"/>
    <w:lvl w:ilvl="0" w:tplc="0809000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73547277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31C8"/>
    <w:rsid w:val="00022F0D"/>
    <w:rsid w:val="000D51B6"/>
    <w:rsid w:val="000E246E"/>
    <w:rsid w:val="001A306E"/>
    <w:rsid w:val="001F0597"/>
    <w:rsid w:val="001F3A72"/>
    <w:rsid w:val="0025395E"/>
    <w:rsid w:val="003706E4"/>
    <w:rsid w:val="003B3CC9"/>
    <w:rsid w:val="003E20C3"/>
    <w:rsid w:val="00403299"/>
    <w:rsid w:val="00446128"/>
    <w:rsid w:val="0046704F"/>
    <w:rsid w:val="00502A3D"/>
    <w:rsid w:val="00551650"/>
    <w:rsid w:val="005542F0"/>
    <w:rsid w:val="005C23C2"/>
    <w:rsid w:val="00634669"/>
    <w:rsid w:val="00685658"/>
    <w:rsid w:val="006A7E9D"/>
    <w:rsid w:val="006D387C"/>
    <w:rsid w:val="00770940"/>
    <w:rsid w:val="007A6636"/>
    <w:rsid w:val="007F1205"/>
    <w:rsid w:val="00915D90"/>
    <w:rsid w:val="00A05FBC"/>
    <w:rsid w:val="00A24CCF"/>
    <w:rsid w:val="00B6492F"/>
    <w:rsid w:val="00BE4DC6"/>
    <w:rsid w:val="00C00B0D"/>
    <w:rsid w:val="00C431C8"/>
    <w:rsid w:val="00CA3CA7"/>
    <w:rsid w:val="00D22F6D"/>
    <w:rsid w:val="00E3020A"/>
    <w:rsid w:val="00E32491"/>
    <w:rsid w:val="00F10372"/>
    <w:rsid w:val="00F57296"/>
    <w:rsid w:val="00F62C9E"/>
    <w:rsid w:val="00F9175A"/>
    <w:rsid w:val="00F96A30"/>
    <w:rsid w:val="00FD0F87"/>
    <w:rsid w:val="00FF29AC"/>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D776D7"/>
  <w15:chartTrackingRefBased/>
  <w15:docId w15:val="{ABE47E16-AC88-9E47-AD12-9CFF572773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ZA"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unhideWhenUsed/>
    <w:rsid w:val="00C431C8"/>
    <w:rPr>
      <w:rFonts w:ascii="Times New Roman" w:hAnsi="Times New Roman" w:cs="Times New Roman"/>
      <w:kern w:val="0"/>
      <w:lang w:val="en-US"/>
      <w14:ligatures w14:val="none"/>
    </w:rPr>
  </w:style>
  <w:style w:type="character" w:customStyle="1" w:styleId="FootnoteTextChar">
    <w:name w:val="Footnote Text Char"/>
    <w:basedOn w:val="DefaultParagraphFont"/>
    <w:link w:val="FootnoteText"/>
    <w:uiPriority w:val="99"/>
    <w:rsid w:val="00C431C8"/>
    <w:rPr>
      <w:rFonts w:ascii="Times New Roman" w:hAnsi="Times New Roman" w:cs="Times New Roman"/>
      <w:kern w:val="0"/>
      <w:lang w:val="en-US"/>
      <w14:ligatures w14:val="none"/>
    </w:rPr>
  </w:style>
  <w:style w:type="character" w:styleId="FootnoteReference">
    <w:name w:val="footnote reference"/>
    <w:basedOn w:val="DefaultParagraphFont"/>
    <w:uiPriority w:val="99"/>
    <w:unhideWhenUsed/>
    <w:rsid w:val="00C431C8"/>
    <w:rPr>
      <w:vertAlign w:val="superscript"/>
    </w:rPr>
  </w:style>
  <w:style w:type="character" w:styleId="Hyperlink">
    <w:name w:val="Hyperlink"/>
    <w:basedOn w:val="DefaultParagraphFont"/>
    <w:uiPriority w:val="99"/>
    <w:unhideWhenUsed/>
    <w:rsid w:val="00C431C8"/>
    <w:rPr>
      <w:color w:val="0563C1" w:themeColor="hyperlink"/>
      <w:u w:val="single"/>
    </w:rPr>
  </w:style>
  <w:style w:type="character" w:styleId="UnresolvedMention">
    <w:name w:val="Unresolved Mention"/>
    <w:basedOn w:val="DefaultParagraphFont"/>
    <w:uiPriority w:val="99"/>
    <w:semiHidden/>
    <w:unhideWhenUsed/>
    <w:rsid w:val="00C431C8"/>
    <w:rPr>
      <w:color w:val="605E5C"/>
      <w:shd w:val="clear" w:color="auto" w:fill="E1DFDD"/>
    </w:rPr>
  </w:style>
  <w:style w:type="paragraph" w:styleId="ListParagraph">
    <w:name w:val="List Paragraph"/>
    <w:basedOn w:val="Normal"/>
    <w:uiPriority w:val="34"/>
    <w:qFormat/>
    <w:rsid w:val="0046704F"/>
    <w:pPr>
      <w:ind w:left="720"/>
      <w:contextualSpacing/>
    </w:pPr>
  </w:style>
  <w:style w:type="character" w:customStyle="1" w:styleId="apple-converted-space">
    <w:name w:val="apple-converted-space"/>
    <w:basedOn w:val="DefaultParagraphFont"/>
    <w:rsid w:val="001F059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vitality.com/"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vitalityglobal.com/documents/d/guest/gvc_files__the-habit-index-booklet_11mar2024__pdf" TargetMode="External"/><Relationship Id="rId12"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customXml" Target="../customXml/item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who.int/news-room/fact-sheets/detail/physical-activity" TargetMode="External"/><Relationship Id="rId5" Type="http://schemas.openxmlformats.org/officeDocument/2006/relationships/footnotes" Target="footnotes.xml"/><Relationship Id="rId15" Type="http://schemas.openxmlformats.org/officeDocument/2006/relationships/customXml" Target="../customXml/item2.xml"/><Relationship Id="rId10" Type="http://schemas.openxmlformats.org/officeDocument/2006/relationships/hyperlink" Target="https://www.vitalityglobal.com/documents/d/guest/gvc_files__the-habit-index-booklet_11mar2024__pdf" TargetMode="External"/><Relationship Id="rId4" Type="http://schemas.openxmlformats.org/officeDocument/2006/relationships/webSettings" Target="webSettings.xml"/><Relationship Id="rId9" Type="http://schemas.openxmlformats.org/officeDocument/2006/relationships/hyperlink" Target="https://papers.ssrn.com/sol3/papers.cfm?abstract_id=4016486" TargetMode="External"/><Relationship Id="rId14"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4419EF008878D42A2FB6CC24A4E4758" ma:contentTypeVersion="18" ma:contentTypeDescription="Create a new document." ma:contentTypeScope="" ma:versionID="514a27ddb99de49b0272fc14a5a8a0c4">
  <xsd:schema xmlns:xsd="http://www.w3.org/2001/XMLSchema" xmlns:xs="http://www.w3.org/2001/XMLSchema" xmlns:p="http://schemas.microsoft.com/office/2006/metadata/properties" xmlns:ns2="e7bf2f0d-02c9-48df-af44-19d24e4ee51e" xmlns:ns3="84bf62be-4633-4c1f-befa-72fe62475156" xmlns:ns4="1fb329c7-9dd8-4cc0-af93-dd61ec5ee699" targetNamespace="http://schemas.microsoft.com/office/2006/metadata/properties" ma:root="true" ma:fieldsID="278d6ed21cbefc88b5a3b671080f47dd" ns2:_="" ns3:_="" ns4:_="">
    <xsd:import namespace="e7bf2f0d-02c9-48df-af44-19d24e4ee51e"/>
    <xsd:import namespace="84bf62be-4633-4c1f-befa-72fe62475156"/>
    <xsd:import namespace="1fb329c7-9dd8-4cc0-af93-dd61ec5ee69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DateTaken" minOccurs="0"/>
                <xsd:element ref="ns2:MediaServiceAutoTags" minOccurs="0"/>
                <xsd:element ref="ns2:MediaLengthInSeconds" minOccurs="0"/>
                <xsd:element ref="ns2:MediaServiceOCR" minOccurs="0"/>
                <xsd:element ref="ns2:MediaServiceGenerationTime" minOccurs="0"/>
                <xsd:element ref="ns2:MediaServiceEventHashCode" minOccurs="0"/>
                <xsd:element ref="ns2:lcf76f155ced4ddcb4097134ff3c332f" minOccurs="0"/>
                <xsd:element ref="ns4:TaxCatchAll"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7bf2f0d-02c9-48df-af44-19d24e4ee51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816cb4e0-c9bc-4333-b388-e87cdd8a9b2a"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ternalName="MediaServiceLocation" ma:readOnly="true">
      <xsd:simpleType>
        <xsd:restriction base="dms:Text"/>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4bf62be-4633-4c1f-befa-72fe62475156"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fb329c7-9dd8-4cc0-af93-dd61ec5ee699" elementFormDefault="qualified">
    <xsd:import namespace="http://schemas.microsoft.com/office/2006/documentManagement/types"/>
    <xsd:import namespace="http://schemas.microsoft.com/office/infopath/2007/PartnerControls"/>
    <xsd:element name="TaxCatchAll" ma:index="22" nillable="true" ma:displayName="Taxonomy Catch All Column" ma:hidden="true" ma:list="{167134d1-cb35-45c6-af13-e5cc3eb3230b}" ma:internalName="TaxCatchAll" ma:showField="CatchAllData" ma:web="84bf62be-4633-4c1f-befa-72fe6247515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1fb329c7-9dd8-4cc0-af93-dd61ec5ee699" xsi:nil="true"/>
    <lcf76f155ced4ddcb4097134ff3c332f xmlns="e7bf2f0d-02c9-48df-af44-19d24e4ee51e">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99A3DA95-0435-49C3-B741-A365572B0EFB}"/>
</file>

<file path=customXml/itemProps2.xml><?xml version="1.0" encoding="utf-8"?>
<ds:datastoreItem xmlns:ds="http://schemas.openxmlformats.org/officeDocument/2006/customXml" ds:itemID="{7F4951FB-26DE-4E1D-B5C1-DBECDFB91727}"/>
</file>

<file path=customXml/itemProps3.xml><?xml version="1.0" encoding="utf-8"?>
<ds:datastoreItem xmlns:ds="http://schemas.openxmlformats.org/officeDocument/2006/customXml" ds:itemID="{9592A766-2105-4410-B8D8-ECCF10A142C4}"/>
</file>

<file path=docProps/app.xml><?xml version="1.0" encoding="utf-8"?>
<Properties xmlns="http://schemas.openxmlformats.org/officeDocument/2006/extended-properties" xmlns:vt="http://schemas.openxmlformats.org/officeDocument/2006/docPropsVTypes">
  <Template>Normal</Template>
  <TotalTime>1</TotalTime>
  <Pages>2</Pages>
  <Words>693</Words>
  <Characters>3955</Characters>
  <Application>Microsoft Office Word</Application>
  <DocSecurity>4</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Leigh Crymble</dc:creator>
  <cp:keywords/>
  <dc:description/>
  <cp:lastModifiedBy>Lindsay Hartmann</cp:lastModifiedBy>
  <cp:revision>2</cp:revision>
  <dcterms:created xsi:type="dcterms:W3CDTF">2024-11-29T06:53:00Z</dcterms:created>
  <dcterms:modified xsi:type="dcterms:W3CDTF">2024-11-29T06:53:00Z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0x01010044419EF008878D42A2FB6CC24A4E4758</vt:lpwstr>
  </property>
</Properties>
</file>