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231C" w14:textId="6F606E1A" w:rsidR="00F4190E" w:rsidRPr="00B9433F" w:rsidRDefault="00DF1880" w:rsidP="00B9433F">
      <w:pPr>
        <w:spacing w:after="0" w:line="240" w:lineRule="auto"/>
        <w:rPr>
          <w:rFonts w:ascii="Montserrat" w:hAnsi="Montserrat"/>
          <w:b/>
          <w:bCs/>
          <w:sz w:val="20"/>
          <w:szCs w:val="20"/>
        </w:rPr>
      </w:pPr>
      <w:r w:rsidRPr="00B9433F">
        <w:rPr>
          <w:rFonts w:ascii="Montserrat" w:hAnsi="Montserrat"/>
          <w:b/>
          <w:bCs/>
          <w:sz w:val="20"/>
          <w:szCs w:val="20"/>
        </w:rPr>
        <w:t>Safer drivers</w:t>
      </w:r>
      <w:r w:rsidR="00351C22" w:rsidRPr="00B9433F">
        <w:rPr>
          <w:rFonts w:ascii="Montserrat" w:hAnsi="Montserrat"/>
          <w:b/>
          <w:bCs/>
          <w:sz w:val="20"/>
          <w:szCs w:val="20"/>
        </w:rPr>
        <w:t xml:space="preserve"> =</w:t>
      </w:r>
      <w:r w:rsidRPr="00B9433F">
        <w:rPr>
          <w:rFonts w:ascii="Montserrat" w:hAnsi="Montserrat"/>
          <w:b/>
          <w:bCs/>
          <w:sz w:val="20"/>
          <w:szCs w:val="20"/>
        </w:rPr>
        <w:t xml:space="preserve"> safer roads</w:t>
      </w:r>
      <w:r w:rsidR="00AD291F" w:rsidRPr="00B9433F">
        <w:rPr>
          <w:rFonts w:ascii="Montserrat" w:hAnsi="Montserrat"/>
          <w:b/>
          <w:bCs/>
          <w:sz w:val="20"/>
          <w:szCs w:val="20"/>
        </w:rPr>
        <w:t xml:space="preserve">: </w:t>
      </w:r>
      <w:r w:rsidR="008E0A0D" w:rsidRPr="00B9433F">
        <w:rPr>
          <w:rFonts w:ascii="Montserrat" w:hAnsi="Montserrat"/>
          <w:b/>
          <w:bCs/>
          <w:sz w:val="20"/>
          <w:szCs w:val="20"/>
        </w:rPr>
        <w:t xml:space="preserve">4 </w:t>
      </w:r>
      <w:r w:rsidR="00AD291F" w:rsidRPr="00B9433F">
        <w:rPr>
          <w:rFonts w:ascii="Montserrat" w:hAnsi="Montserrat"/>
          <w:b/>
          <w:bCs/>
          <w:sz w:val="20"/>
          <w:szCs w:val="20"/>
        </w:rPr>
        <w:t xml:space="preserve">ways </w:t>
      </w:r>
      <w:r w:rsidR="00351C22" w:rsidRPr="00B9433F">
        <w:rPr>
          <w:rFonts w:ascii="Montserrat" w:hAnsi="Montserrat"/>
          <w:b/>
          <w:bCs/>
          <w:sz w:val="20"/>
          <w:szCs w:val="20"/>
        </w:rPr>
        <w:t>you can help</w:t>
      </w:r>
    </w:p>
    <w:p w14:paraId="3F9D9C1D" w14:textId="77777777" w:rsidR="00FB3A90" w:rsidRPr="00B9433F" w:rsidRDefault="00FB3A90" w:rsidP="00B9433F">
      <w:pPr>
        <w:spacing w:after="0" w:line="240" w:lineRule="auto"/>
        <w:rPr>
          <w:rFonts w:ascii="Montserrat" w:hAnsi="Montserrat"/>
          <w:sz w:val="20"/>
          <w:szCs w:val="20"/>
        </w:rPr>
      </w:pPr>
    </w:p>
    <w:p w14:paraId="46451530" w14:textId="2DF6ACE0" w:rsidR="00351C22" w:rsidRPr="00B9433F" w:rsidRDefault="00351C22" w:rsidP="00B9433F">
      <w:pPr>
        <w:spacing w:after="0" w:line="240" w:lineRule="auto"/>
        <w:rPr>
          <w:rFonts w:ascii="Montserrat" w:hAnsi="Montserrat"/>
          <w:sz w:val="20"/>
          <w:szCs w:val="20"/>
        </w:rPr>
      </w:pPr>
      <w:r w:rsidRPr="00B9433F">
        <w:rPr>
          <w:rFonts w:ascii="Montserrat" w:hAnsi="Montserrat"/>
          <w:sz w:val="20"/>
          <w:szCs w:val="20"/>
        </w:rPr>
        <w:t>Road safety is a big priority for us at Vitality Drive</w:t>
      </w:r>
      <w:r w:rsidR="00CB7547" w:rsidRPr="00B9433F">
        <w:rPr>
          <w:rFonts w:ascii="Montserrat" w:hAnsi="Montserrat"/>
          <w:sz w:val="20"/>
          <w:szCs w:val="20"/>
        </w:rPr>
        <w:t>. T</w:t>
      </w:r>
      <w:r w:rsidRPr="00B9433F">
        <w:rPr>
          <w:rFonts w:ascii="Montserrat" w:hAnsi="Montserrat"/>
          <w:sz w:val="20"/>
          <w:szCs w:val="20"/>
        </w:rPr>
        <w:t xml:space="preserve">oo many people lose their lives – or have to live with injury or disability – as a result of car accidents around the world and here in &lt;country&gt; it’s no different. </w:t>
      </w:r>
    </w:p>
    <w:p w14:paraId="4258761F" w14:textId="77777777" w:rsidR="00351C22" w:rsidRPr="00B9433F" w:rsidRDefault="00351C22" w:rsidP="00B9433F">
      <w:pPr>
        <w:spacing w:after="0" w:line="240" w:lineRule="auto"/>
        <w:rPr>
          <w:rFonts w:ascii="Montserrat" w:hAnsi="Montserrat"/>
          <w:sz w:val="20"/>
          <w:szCs w:val="20"/>
        </w:rPr>
      </w:pPr>
    </w:p>
    <w:p w14:paraId="6294F2DC" w14:textId="77777777" w:rsidR="00AD08A5" w:rsidRPr="00B9433F" w:rsidRDefault="00351C22" w:rsidP="00B9433F">
      <w:pPr>
        <w:spacing w:after="0" w:line="240" w:lineRule="auto"/>
        <w:rPr>
          <w:rFonts w:ascii="Montserrat" w:hAnsi="Montserrat"/>
          <w:sz w:val="20"/>
          <w:szCs w:val="20"/>
        </w:rPr>
      </w:pPr>
      <w:r w:rsidRPr="00B9433F">
        <w:rPr>
          <w:rFonts w:ascii="Montserrat" w:hAnsi="Montserrat"/>
          <w:b/>
          <w:bCs/>
          <w:sz w:val="20"/>
          <w:szCs w:val="20"/>
        </w:rPr>
        <w:t>Our goal?</w:t>
      </w:r>
      <w:r w:rsidRPr="00B9433F">
        <w:rPr>
          <w:rFonts w:ascii="Montserrat" w:hAnsi="Montserrat"/>
          <w:sz w:val="20"/>
          <w:szCs w:val="20"/>
        </w:rPr>
        <w:t xml:space="preserve"> </w:t>
      </w:r>
    </w:p>
    <w:p w14:paraId="363CB73B" w14:textId="4EEC841C" w:rsidR="00351C22" w:rsidRPr="00B9433F" w:rsidRDefault="00351C22" w:rsidP="00B9433F">
      <w:pPr>
        <w:spacing w:after="0" w:line="240" w:lineRule="auto"/>
        <w:rPr>
          <w:rFonts w:ascii="Montserrat" w:hAnsi="Montserrat"/>
          <w:i/>
          <w:iCs/>
          <w:sz w:val="20"/>
          <w:szCs w:val="20"/>
        </w:rPr>
      </w:pPr>
      <w:r w:rsidRPr="00B9433F">
        <w:rPr>
          <w:rFonts w:ascii="Montserrat" w:hAnsi="Montserrat"/>
          <w:i/>
          <w:iCs/>
          <w:sz w:val="20"/>
          <w:szCs w:val="20"/>
        </w:rPr>
        <w:t>To promote a nation of good drivers to ensure ‘healthier’, safer roads.</w:t>
      </w:r>
    </w:p>
    <w:p w14:paraId="19DD63EF" w14:textId="77777777" w:rsidR="00351C22" w:rsidRPr="00B9433F" w:rsidRDefault="00351C22" w:rsidP="00B9433F">
      <w:pPr>
        <w:spacing w:after="0" w:line="240" w:lineRule="auto"/>
        <w:rPr>
          <w:rFonts w:ascii="Montserrat" w:hAnsi="Montserrat" w:cs="Open Sans"/>
          <w:color w:val="000000" w:themeColor="text1"/>
          <w:spacing w:val="3"/>
          <w:sz w:val="20"/>
          <w:szCs w:val="20"/>
        </w:rPr>
      </w:pPr>
    </w:p>
    <w:p w14:paraId="180FDAF2" w14:textId="1AE29B7D" w:rsidR="00351C22" w:rsidRPr="00B9433F" w:rsidRDefault="00AD08A5" w:rsidP="00B9433F">
      <w:pPr>
        <w:spacing w:after="0" w:line="240" w:lineRule="auto"/>
        <w:rPr>
          <w:rFonts w:ascii="Montserrat" w:hAnsi="Montserrat"/>
          <w:sz w:val="20"/>
          <w:szCs w:val="20"/>
        </w:rPr>
      </w:pPr>
      <w:r w:rsidRPr="00B9433F">
        <w:rPr>
          <w:rFonts w:ascii="Montserrat" w:hAnsi="Montserrat" w:cs="Open Sans"/>
          <w:color w:val="000000" w:themeColor="text1"/>
          <w:spacing w:val="3"/>
          <w:sz w:val="20"/>
          <w:szCs w:val="20"/>
        </w:rPr>
        <w:t xml:space="preserve">We chatted to Tam Cogill, </w:t>
      </w:r>
      <w:r w:rsidR="00F44F3B">
        <w:rPr>
          <w:rFonts w:ascii="Montserrat" w:hAnsi="Montserrat" w:cs="Open Sans"/>
          <w:color w:val="000000" w:themeColor="text1"/>
          <w:spacing w:val="3"/>
          <w:sz w:val="20"/>
          <w:szCs w:val="20"/>
        </w:rPr>
        <w:t xml:space="preserve">Head of Vitality Drive International, </w:t>
      </w:r>
      <w:r w:rsidRPr="00B9433F">
        <w:rPr>
          <w:rFonts w:ascii="Montserrat" w:hAnsi="Montserrat"/>
          <w:sz w:val="20"/>
          <w:szCs w:val="20"/>
        </w:rPr>
        <w:t>for h</w:t>
      </w:r>
      <w:r w:rsidR="00F44F3B">
        <w:rPr>
          <w:rFonts w:ascii="Montserrat" w:hAnsi="Montserrat"/>
          <w:sz w:val="20"/>
          <w:szCs w:val="20"/>
        </w:rPr>
        <w:t>er</w:t>
      </w:r>
      <w:r w:rsidRPr="00B9433F">
        <w:rPr>
          <w:rFonts w:ascii="Montserrat" w:hAnsi="Montserrat"/>
          <w:sz w:val="20"/>
          <w:szCs w:val="20"/>
        </w:rPr>
        <w:t xml:space="preserve"> list of </w:t>
      </w:r>
      <w:r w:rsidRPr="00B9433F">
        <w:rPr>
          <w:rFonts w:ascii="Montserrat" w:hAnsi="Montserrat"/>
          <w:i/>
          <w:iCs/>
          <w:sz w:val="20"/>
          <w:szCs w:val="20"/>
        </w:rPr>
        <w:t>dos and don’ts</w:t>
      </w:r>
      <w:r w:rsidRPr="00B9433F">
        <w:rPr>
          <w:rFonts w:ascii="Montserrat" w:hAnsi="Montserrat"/>
          <w:sz w:val="20"/>
          <w:szCs w:val="20"/>
        </w:rPr>
        <w:t xml:space="preserve"> on the road. </w:t>
      </w:r>
    </w:p>
    <w:p w14:paraId="37C6747F" w14:textId="77777777" w:rsidR="00AD08A5" w:rsidRPr="00B9433F" w:rsidRDefault="00AD08A5" w:rsidP="00B9433F">
      <w:pPr>
        <w:spacing w:after="0" w:line="240" w:lineRule="auto"/>
        <w:rPr>
          <w:rFonts w:ascii="Montserrat" w:hAnsi="Montserrat"/>
          <w:sz w:val="20"/>
          <w:szCs w:val="20"/>
        </w:rPr>
      </w:pPr>
    </w:p>
    <w:p w14:paraId="388397B3" w14:textId="1112AB2F" w:rsidR="00AD08A5" w:rsidRPr="00B9433F" w:rsidRDefault="00AD08A5" w:rsidP="00B9433F">
      <w:pPr>
        <w:pStyle w:val="NormalWeb"/>
        <w:spacing w:before="0" w:beforeAutospacing="0" w:after="0" w:afterAutospacing="0"/>
        <w:rPr>
          <w:rFonts w:ascii="Montserrat" w:hAnsi="Montserrat"/>
          <w:sz w:val="20"/>
          <w:szCs w:val="20"/>
        </w:rPr>
      </w:pPr>
      <w:r w:rsidRPr="00B9433F">
        <w:rPr>
          <w:rFonts w:ascii="Montserrat" w:hAnsi="Montserrat" w:cs="Open Sans"/>
          <w:color w:val="000000" w:themeColor="text1"/>
          <w:sz w:val="20"/>
          <w:szCs w:val="20"/>
        </w:rPr>
        <w:t xml:space="preserve">“Vitality Drive is a science-backed approach to road safety,” says </w:t>
      </w:r>
      <w:r w:rsidR="00F44F3B">
        <w:rPr>
          <w:rFonts w:ascii="Montserrat" w:hAnsi="Montserrat"/>
          <w:sz w:val="20"/>
          <w:szCs w:val="20"/>
        </w:rPr>
        <w:t>Cogill</w:t>
      </w:r>
      <w:r w:rsidRPr="00B9433F">
        <w:rPr>
          <w:rFonts w:ascii="Montserrat" w:hAnsi="Montserrat" w:cs="Open Sans"/>
          <w:color w:val="000000" w:themeColor="text1"/>
          <w:sz w:val="20"/>
          <w:szCs w:val="20"/>
        </w:rPr>
        <w:t>. “We’ve seen that f</w:t>
      </w:r>
      <w:r w:rsidRPr="00B9433F">
        <w:rPr>
          <w:rFonts w:ascii="Montserrat" w:hAnsi="Montserrat"/>
          <w:sz w:val="20"/>
          <w:szCs w:val="20"/>
        </w:rPr>
        <w:t>ive driving behaviours (drinking and driving; cellphone use while driving; excessive speeding; aggressive driving and lack of vehicle care) lead to 3 main causes of accidents (distracted driving; loss of vehicle control and reduction in vehicle safety) which result in 60% of all fatal accidents</w:t>
      </w:r>
      <w:r w:rsidR="00202CAB">
        <w:rPr>
          <w:rFonts w:ascii="Montserrat" w:hAnsi="Montserrat"/>
          <w:sz w:val="20"/>
          <w:szCs w:val="20"/>
        </w:rPr>
        <w:t>.”</w:t>
      </w:r>
    </w:p>
    <w:p w14:paraId="7D3317F9" w14:textId="77777777" w:rsidR="00AD08A5" w:rsidRPr="00B9433F" w:rsidRDefault="00AD08A5" w:rsidP="00B9433F">
      <w:pPr>
        <w:pStyle w:val="NormalWeb"/>
        <w:spacing w:before="0" w:beforeAutospacing="0" w:after="0" w:afterAutospacing="0"/>
        <w:rPr>
          <w:rFonts w:ascii="Montserrat" w:hAnsi="Montserrat"/>
          <w:sz w:val="20"/>
          <w:szCs w:val="20"/>
        </w:rPr>
      </w:pPr>
    </w:p>
    <w:p w14:paraId="22D55F06" w14:textId="7184E7AB" w:rsidR="00AD08A5" w:rsidRPr="00B9433F" w:rsidRDefault="00AD08A5" w:rsidP="00B9433F">
      <w:pPr>
        <w:pStyle w:val="NormalWeb"/>
        <w:spacing w:before="0" w:beforeAutospacing="0" w:after="0" w:afterAutospacing="0"/>
        <w:rPr>
          <w:rFonts w:ascii="Montserrat" w:hAnsi="Montserrat"/>
          <w:sz w:val="20"/>
          <w:szCs w:val="20"/>
        </w:rPr>
      </w:pPr>
      <w:r w:rsidRPr="00B9433F">
        <w:rPr>
          <w:rFonts w:ascii="Montserrat" w:hAnsi="Montserrat"/>
          <w:sz w:val="20"/>
          <w:szCs w:val="20"/>
        </w:rPr>
        <w:t xml:space="preserve">According to </w:t>
      </w:r>
      <w:r w:rsidR="00F44F3B">
        <w:rPr>
          <w:rFonts w:ascii="Montserrat" w:hAnsi="Montserrat"/>
          <w:sz w:val="20"/>
          <w:szCs w:val="20"/>
        </w:rPr>
        <w:t>Cogill</w:t>
      </w:r>
      <w:r w:rsidRPr="00B9433F">
        <w:rPr>
          <w:rFonts w:ascii="Montserrat" w:hAnsi="Montserrat"/>
          <w:sz w:val="20"/>
          <w:szCs w:val="20"/>
        </w:rPr>
        <w:t xml:space="preserve">, it’s important to be well-prepared for every car journey you take – whether that’s down the road to the shops or a </w:t>
      </w:r>
      <w:r w:rsidR="00D44ECC" w:rsidRPr="00B9433F">
        <w:rPr>
          <w:rFonts w:ascii="Montserrat" w:hAnsi="Montserrat"/>
          <w:sz w:val="20"/>
          <w:szCs w:val="20"/>
        </w:rPr>
        <w:t xml:space="preserve">longer </w:t>
      </w:r>
      <w:r w:rsidRPr="00B9433F">
        <w:rPr>
          <w:rFonts w:ascii="Montserrat" w:hAnsi="Montserrat"/>
          <w:sz w:val="20"/>
          <w:szCs w:val="20"/>
        </w:rPr>
        <w:t xml:space="preserve">road trip on holiday. “There are dangers on the road that we </w:t>
      </w:r>
      <w:r w:rsidR="00D44ECC" w:rsidRPr="00B9433F">
        <w:rPr>
          <w:rFonts w:ascii="Montserrat" w:hAnsi="Montserrat"/>
          <w:sz w:val="20"/>
          <w:szCs w:val="20"/>
        </w:rPr>
        <w:t>often c</w:t>
      </w:r>
      <w:r w:rsidRPr="00B9433F">
        <w:rPr>
          <w:rFonts w:ascii="Montserrat" w:hAnsi="Montserrat"/>
          <w:sz w:val="20"/>
          <w:szCs w:val="20"/>
        </w:rPr>
        <w:t xml:space="preserve">an’t </w:t>
      </w:r>
      <w:r w:rsidR="00952A53" w:rsidRPr="00B9433F">
        <w:rPr>
          <w:rFonts w:ascii="Montserrat" w:hAnsi="Montserrat"/>
          <w:sz w:val="20"/>
          <w:szCs w:val="20"/>
        </w:rPr>
        <w:t>anticipate</w:t>
      </w:r>
      <w:r w:rsidRPr="00B9433F">
        <w:rPr>
          <w:rFonts w:ascii="Montserrat" w:hAnsi="Montserrat"/>
          <w:sz w:val="20"/>
          <w:szCs w:val="20"/>
        </w:rPr>
        <w:t xml:space="preserve">, but we can make sure we reduce our risk of being involved in an accident as </w:t>
      </w:r>
      <w:r w:rsidR="00952A53" w:rsidRPr="00B9433F">
        <w:rPr>
          <w:rFonts w:ascii="Montserrat" w:hAnsi="Montserrat"/>
          <w:sz w:val="20"/>
          <w:szCs w:val="20"/>
        </w:rPr>
        <w:t>far</w:t>
      </w:r>
      <w:r w:rsidRPr="00B9433F">
        <w:rPr>
          <w:rFonts w:ascii="Montserrat" w:hAnsi="Montserrat"/>
          <w:sz w:val="20"/>
          <w:szCs w:val="20"/>
        </w:rPr>
        <w:t xml:space="preserve"> as possible”. </w:t>
      </w:r>
    </w:p>
    <w:p w14:paraId="079D07CB" w14:textId="77777777" w:rsidR="00AD08A5" w:rsidRPr="00B9433F" w:rsidRDefault="00AD08A5" w:rsidP="00B9433F">
      <w:pPr>
        <w:spacing w:after="0" w:line="240" w:lineRule="auto"/>
        <w:rPr>
          <w:rFonts w:ascii="Montserrat" w:hAnsi="Montserrat" w:cs="Open Sans"/>
          <w:color w:val="000000" w:themeColor="text1"/>
          <w:spacing w:val="3"/>
          <w:sz w:val="20"/>
          <w:szCs w:val="20"/>
        </w:rPr>
      </w:pPr>
    </w:p>
    <w:p w14:paraId="753B1F9D" w14:textId="76E1870D" w:rsidR="00AD08A5" w:rsidRPr="00B9433F" w:rsidRDefault="00F44F3B" w:rsidP="00B9433F">
      <w:pPr>
        <w:spacing w:after="0" w:line="240" w:lineRule="auto"/>
        <w:rPr>
          <w:rFonts w:ascii="Montserrat" w:hAnsi="Montserrat" w:cs="Open Sans"/>
          <w:b/>
          <w:bCs/>
          <w:color w:val="000000" w:themeColor="text1"/>
          <w:spacing w:val="3"/>
          <w:sz w:val="20"/>
          <w:szCs w:val="20"/>
        </w:rPr>
      </w:pPr>
      <w:r>
        <w:rPr>
          <w:rFonts w:ascii="Montserrat" w:hAnsi="Montserrat" w:cs="Open Sans"/>
          <w:b/>
          <w:bCs/>
          <w:color w:val="000000" w:themeColor="text1"/>
          <w:spacing w:val="3"/>
          <w:sz w:val="20"/>
          <w:szCs w:val="20"/>
        </w:rPr>
        <w:t>COGILL</w:t>
      </w:r>
      <w:r w:rsidR="007E260A" w:rsidRPr="00B9433F">
        <w:rPr>
          <w:rFonts w:ascii="Montserrat" w:hAnsi="Montserrat" w:cs="Open Sans"/>
          <w:b/>
          <w:bCs/>
          <w:color w:val="000000" w:themeColor="text1"/>
          <w:spacing w:val="3"/>
          <w:sz w:val="20"/>
          <w:szCs w:val="20"/>
        </w:rPr>
        <w:t>’S TOP TIPS:</w:t>
      </w:r>
    </w:p>
    <w:p w14:paraId="7E0DBD58" w14:textId="77777777" w:rsidR="00351C22" w:rsidRPr="00B9433F" w:rsidRDefault="00351C22" w:rsidP="00B9433F">
      <w:pPr>
        <w:spacing w:after="0" w:line="240" w:lineRule="auto"/>
        <w:rPr>
          <w:rFonts w:ascii="Montserrat" w:hAnsi="Montserrat" w:cs="Open Sans"/>
          <w:color w:val="000000" w:themeColor="text1"/>
          <w:spacing w:val="3"/>
          <w:sz w:val="20"/>
          <w:szCs w:val="20"/>
        </w:rPr>
      </w:pPr>
    </w:p>
    <w:p w14:paraId="50C0A209" w14:textId="0F3B9BC9" w:rsidR="00351C22" w:rsidRPr="00B9433F" w:rsidRDefault="00AD08A5" w:rsidP="00B9433F">
      <w:pPr>
        <w:pStyle w:val="ListParagraph"/>
        <w:numPr>
          <w:ilvl w:val="0"/>
          <w:numId w:val="2"/>
        </w:numPr>
        <w:spacing w:after="0" w:line="240" w:lineRule="auto"/>
        <w:rPr>
          <w:rFonts w:ascii="Montserrat" w:hAnsi="Montserrat"/>
          <w:b/>
          <w:bCs/>
          <w:sz w:val="20"/>
          <w:szCs w:val="20"/>
        </w:rPr>
      </w:pPr>
      <w:r w:rsidRPr="00B9433F">
        <w:rPr>
          <w:rFonts w:ascii="Montserrat" w:hAnsi="Montserrat"/>
          <w:b/>
          <w:bCs/>
          <w:sz w:val="20"/>
          <w:szCs w:val="20"/>
        </w:rPr>
        <w:t>Keep calm</w:t>
      </w:r>
    </w:p>
    <w:p w14:paraId="74828F5C" w14:textId="3DE7025B" w:rsidR="00AD08A5" w:rsidRPr="00B9433F" w:rsidRDefault="00AD08A5" w:rsidP="00B9433F">
      <w:pPr>
        <w:spacing w:after="0" w:line="240" w:lineRule="auto"/>
        <w:rPr>
          <w:rFonts w:ascii="Montserrat" w:hAnsi="Montserrat" w:cs="Cambria"/>
          <w:sz w:val="20"/>
          <w:szCs w:val="20"/>
        </w:rPr>
      </w:pPr>
      <w:r w:rsidRPr="00B9433F">
        <w:rPr>
          <w:rFonts w:ascii="Montserrat" w:hAnsi="Montserrat"/>
          <w:sz w:val="20"/>
          <w:szCs w:val="20"/>
        </w:rPr>
        <w:t xml:space="preserve">Driving isn’t always an easy and calm experience, and </w:t>
      </w:r>
      <w:r w:rsidR="0082720D" w:rsidRPr="00B9433F">
        <w:rPr>
          <w:rFonts w:ascii="Montserrat" w:hAnsi="Montserrat"/>
          <w:sz w:val="20"/>
          <w:szCs w:val="20"/>
        </w:rPr>
        <w:t>challenges</w:t>
      </w:r>
      <w:r w:rsidRPr="00B9433F">
        <w:rPr>
          <w:rFonts w:ascii="Montserrat" w:hAnsi="Montserrat"/>
          <w:sz w:val="20"/>
          <w:szCs w:val="20"/>
        </w:rPr>
        <w:t xml:space="preserve"> like traffic jams or bad weather add a layer of stress and complexity. Being stressed when driving can make you </w:t>
      </w:r>
      <w:r w:rsidR="00043FC6" w:rsidRPr="00B9433F">
        <w:rPr>
          <w:rFonts w:ascii="Montserrat" w:hAnsi="Montserrat"/>
          <w:sz w:val="20"/>
          <w:szCs w:val="20"/>
        </w:rPr>
        <w:t xml:space="preserve">feel frazzled, </w:t>
      </w:r>
      <w:r w:rsidRPr="00B9433F">
        <w:rPr>
          <w:rFonts w:ascii="Montserrat" w:hAnsi="Montserrat"/>
          <w:sz w:val="20"/>
          <w:szCs w:val="20"/>
        </w:rPr>
        <w:t>less focused</w:t>
      </w:r>
      <w:r w:rsidR="00043FC6" w:rsidRPr="00B9433F">
        <w:rPr>
          <w:rFonts w:ascii="Montserrat" w:hAnsi="Montserrat"/>
          <w:sz w:val="20"/>
          <w:szCs w:val="20"/>
        </w:rPr>
        <w:t xml:space="preserve"> and even lead to ‘road rage’.</w:t>
      </w:r>
      <w:r w:rsidR="00952A53" w:rsidRPr="00B9433F">
        <w:rPr>
          <w:rFonts w:ascii="Montserrat" w:hAnsi="Montserrat"/>
          <w:sz w:val="20"/>
          <w:szCs w:val="20"/>
        </w:rPr>
        <w:t xml:space="preserve"> “If your focus is split, and not fully on driving or drivers around you, this can quickly result in an accident,” says </w:t>
      </w:r>
      <w:r w:rsidR="00F44F3B">
        <w:rPr>
          <w:rFonts w:ascii="Montserrat" w:hAnsi="Montserrat"/>
          <w:sz w:val="20"/>
          <w:szCs w:val="20"/>
        </w:rPr>
        <w:t>Cogill</w:t>
      </w:r>
      <w:r w:rsidR="00952A53" w:rsidRPr="00B9433F">
        <w:rPr>
          <w:rFonts w:ascii="Montserrat" w:hAnsi="Montserrat"/>
          <w:sz w:val="20"/>
          <w:szCs w:val="20"/>
        </w:rPr>
        <w:t>. It all comes down to self-awareness and taking a moment to think about the reasons behind others’ actions, and also to think about how you react in the moment.</w:t>
      </w:r>
      <w:r w:rsidR="00952A53" w:rsidRPr="00B9433F">
        <w:rPr>
          <w:rFonts w:ascii="Montserrat" w:hAnsi="Montserrat" w:cs="Cambria"/>
          <w:sz w:val="20"/>
          <w:szCs w:val="20"/>
        </w:rPr>
        <w:t> </w:t>
      </w:r>
    </w:p>
    <w:p w14:paraId="353EF0D1" w14:textId="77777777" w:rsidR="0066669D" w:rsidRPr="00B9433F" w:rsidRDefault="0066669D" w:rsidP="00B9433F">
      <w:pPr>
        <w:spacing w:after="0" w:line="240" w:lineRule="auto"/>
        <w:rPr>
          <w:rFonts w:ascii="Montserrat" w:hAnsi="Montserrat" w:cs="Cambria"/>
          <w:sz w:val="20"/>
          <w:szCs w:val="20"/>
        </w:rPr>
      </w:pPr>
    </w:p>
    <w:p w14:paraId="0583B119" w14:textId="48ABFB2B" w:rsidR="0066669D" w:rsidRPr="00B9433F" w:rsidRDefault="0066669D" w:rsidP="00B9433F">
      <w:pPr>
        <w:pStyle w:val="ListParagraph"/>
        <w:numPr>
          <w:ilvl w:val="0"/>
          <w:numId w:val="2"/>
        </w:numPr>
        <w:spacing w:after="0" w:line="240" w:lineRule="auto"/>
        <w:rPr>
          <w:rFonts w:ascii="Montserrat" w:hAnsi="Montserrat"/>
          <w:b/>
          <w:bCs/>
          <w:sz w:val="20"/>
          <w:szCs w:val="20"/>
        </w:rPr>
      </w:pPr>
      <w:r w:rsidRPr="00B9433F">
        <w:rPr>
          <w:rFonts w:ascii="Montserrat" w:hAnsi="Montserrat"/>
          <w:b/>
          <w:bCs/>
          <w:sz w:val="20"/>
          <w:szCs w:val="20"/>
        </w:rPr>
        <w:t>Put that phone away</w:t>
      </w:r>
    </w:p>
    <w:p w14:paraId="3349B7F0" w14:textId="1127EF94" w:rsidR="00147155" w:rsidRPr="00B9433F" w:rsidRDefault="00832A20" w:rsidP="00B9433F">
      <w:pPr>
        <w:spacing w:after="0" w:line="240" w:lineRule="auto"/>
        <w:rPr>
          <w:rFonts w:ascii="Montserrat" w:hAnsi="Montserrat"/>
          <w:sz w:val="20"/>
          <w:szCs w:val="20"/>
        </w:rPr>
      </w:pPr>
      <w:r w:rsidRPr="00B9433F">
        <w:rPr>
          <w:rFonts w:ascii="Montserrat" w:hAnsi="Montserrat"/>
          <w:sz w:val="20"/>
          <w:szCs w:val="20"/>
        </w:rPr>
        <w:t xml:space="preserve">When you use your phone when driving, you experience what’s called inattention blindness, which is where you fail to notice things around you because your attention is elsewhere. The danger here is that these ‘things’ can be road signs, other vehicles, and even pedestrians. “Let’s say you’re replying to a message, and this takes you around five seconds,” says </w:t>
      </w:r>
      <w:r w:rsidR="00F44F3B">
        <w:rPr>
          <w:rFonts w:ascii="Montserrat" w:hAnsi="Montserrat"/>
          <w:sz w:val="20"/>
          <w:szCs w:val="20"/>
        </w:rPr>
        <w:t>Cogill</w:t>
      </w:r>
      <w:r w:rsidRPr="00B9433F">
        <w:rPr>
          <w:rFonts w:ascii="Montserrat" w:hAnsi="Montserrat"/>
          <w:sz w:val="20"/>
          <w:szCs w:val="20"/>
        </w:rPr>
        <w:t>. “If you were going just over 8</w:t>
      </w:r>
      <w:r w:rsidR="00E65857" w:rsidRPr="00B9433F">
        <w:rPr>
          <w:rFonts w:ascii="Montserrat" w:hAnsi="Montserrat"/>
          <w:sz w:val="20"/>
          <w:szCs w:val="20"/>
        </w:rPr>
        <w:t>0</w:t>
      </w:r>
      <w:r w:rsidRPr="00B9433F">
        <w:rPr>
          <w:rFonts w:ascii="Montserrat" w:hAnsi="Montserrat"/>
          <w:sz w:val="20"/>
          <w:szCs w:val="20"/>
        </w:rPr>
        <w:t>kms per hour, in the time it took you to finish, you’d have almost travelled the equivalent of a full football field</w:t>
      </w:r>
      <w:r w:rsidR="00147155" w:rsidRPr="00B9433F">
        <w:rPr>
          <w:rFonts w:ascii="Montserrat" w:hAnsi="Montserrat"/>
          <w:sz w:val="20"/>
          <w:szCs w:val="20"/>
        </w:rPr>
        <w:t xml:space="preserve"> w</w:t>
      </w:r>
      <w:r w:rsidRPr="00B9433F">
        <w:rPr>
          <w:rFonts w:ascii="Montserrat" w:hAnsi="Montserrat"/>
          <w:sz w:val="20"/>
          <w:szCs w:val="20"/>
        </w:rPr>
        <w:t>ithout paying any attention to the road</w:t>
      </w:r>
      <w:r w:rsidR="00F90D8C">
        <w:rPr>
          <w:rFonts w:ascii="Montserrat" w:hAnsi="Montserrat"/>
          <w:sz w:val="20"/>
          <w:szCs w:val="20"/>
        </w:rPr>
        <w:t>.”</w:t>
      </w:r>
    </w:p>
    <w:p w14:paraId="7210F9A3" w14:textId="77777777" w:rsidR="00147155" w:rsidRPr="00B9433F" w:rsidRDefault="00147155" w:rsidP="00B9433F">
      <w:pPr>
        <w:spacing w:after="0" w:line="240" w:lineRule="auto"/>
        <w:rPr>
          <w:rFonts w:ascii="Montserrat" w:hAnsi="Montserrat"/>
          <w:sz w:val="20"/>
          <w:szCs w:val="20"/>
        </w:rPr>
      </w:pPr>
    </w:p>
    <w:p w14:paraId="1CEE0B06" w14:textId="0D9ED8A1" w:rsidR="00832A20" w:rsidRPr="00B9433F" w:rsidRDefault="00832A20" w:rsidP="00B9433F">
      <w:pPr>
        <w:spacing w:after="0" w:line="240" w:lineRule="auto"/>
        <w:rPr>
          <w:rFonts w:ascii="Montserrat" w:hAnsi="Montserrat"/>
          <w:sz w:val="20"/>
          <w:szCs w:val="20"/>
        </w:rPr>
      </w:pPr>
      <w:r w:rsidRPr="00B9433F">
        <w:rPr>
          <w:rFonts w:ascii="Montserrat" w:hAnsi="Montserrat"/>
          <w:sz w:val="20"/>
          <w:szCs w:val="20"/>
        </w:rPr>
        <w:t>“If you have hands-free features in your ca</w:t>
      </w:r>
      <w:r w:rsidR="00D62966" w:rsidRPr="00B9433F">
        <w:rPr>
          <w:rFonts w:ascii="Montserrat" w:hAnsi="Montserrat"/>
          <w:sz w:val="20"/>
          <w:szCs w:val="20"/>
        </w:rPr>
        <w:t>r</w:t>
      </w:r>
      <w:r w:rsidRPr="00B9433F">
        <w:rPr>
          <w:rFonts w:ascii="Montserrat" w:hAnsi="Montserrat"/>
          <w:sz w:val="20"/>
          <w:szCs w:val="20"/>
        </w:rPr>
        <w:t xml:space="preserve">, use them, but also bear in mind your attention is still split even if you’re just looking at directions on a screen”. </w:t>
      </w:r>
      <w:r w:rsidR="00F44F3B">
        <w:rPr>
          <w:rFonts w:ascii="Montserrat" w:hAnsi="Montserrat"/>
          <w:sz w:val="20"/>
          <w:szCs w:val="20"/>
        </w:rPr>
        <w:t>Cogill</w:t>
      </w:r>
      <w:r w:rsidRPr="00B9433F">
        <w:rPr>
          <w:rFonts w:ascii="Montserrat" w:hAnsi="Montserrat"/>
          <w:sz w:val="20"/>
          <w:szCs w:val="20"/>
        </w:rPr>
        <w:t xml:space="preserve">’s advice? </w:t>
      </w:r>
      <w:r w:rsidR="00D62966" w:rsidRPr="00B9433F">
        <w:rPr>
          <w:rFonts w:ascii="Montserrat" w:hAnsi="Montserrat"/>
          <w:sz w:val="20"/>
          <w:szCs w:val="20"/>
        </w:rPr>
        <w:t>“</w:t>
      </w:r>
      <w:r w:rsidRPr="00B9433F">
        <w:rPr>
          <w:rFonts w:ascii="Montserrat" w:hAnsi="Montserrat"/>
          <w:sz w:val="20"/>
          <w:szCs w:val="20"/>
        </w:rPr>
        <w:t>It’s a hard one to make a habit but I try to switch off my phone completely</w:t>
      </w:r>
      <w:r w:rsidR="00F90D8C">
        <w:rPr>
          <w:rFonts w:ascii="Montserrat" w:hAnsi="Montserrat"/>
          <w:sz w:val="20"/>
          <w:szCs w:val="20"/>
        </w:rPr>
        <w:t>.”</w:t>
      </w:r>
    </w:p>
    <w:p w14:paraId="774CA5B6" w14:textId="77777777" w:rsidR="00147155" w:rsidRPr="00B9433F" w:rsidRDefault="00147155" w:rsidP="00B9433F">
      <w:pPr>
        <w:spacing w:after="0" w:line="240" w:lineRule="auto"/>
        <w:rPr>
          <w:rFonts w:ascii="Montserrat" w:hAnsi="Montserrat"/>
          <w:sz w:val="20"/>
          <w:szCs w:val="20"/>
        </w:rPr>
      </w:pPr>
    </w:p>
    <w:p w14:paraId="57362BF5" w14:textId="10931CF1" w:rsidR="00734E5A" w:rsidRPr="00B9433F" w:rsidRDefault="008E0A0D" w:rsidP="00B9433F">
      <w:pPr>
        <w:pStyle w:val="ListParagraph"/>
        <w:numPr>
          <w:ilvl w:val="0"/>
          <w:numId w:val="2"/>
        </w:numPr>
        <w:spacing w:after="0" w:line="240" w:lineRule="auto"/>
        <w:rPr>
          <w:rFonts w:ascii="Montserrat" w:hAnsi="Montserrat"/>
          <w:b/>
          <w:bCs/>
          <w:sz w:val="20"/>
          <w:szCs w:val="20"/>
        </w:rPr>
      </w:pPr>
      <w:r w:rsidRPr="00B9433F">
        <w:rPr>
          <w:rFonts w:ascii="Montserrat" w:hAnsi="Montserrat"/>
          <w:b/>
          <w:bCs/>
          <w:sz w:val="20"/>
          <w:szCs w:val="20"/>
        </w:rPr>
        <w:t>Entertain the kids</w:t>
      </w:r>
    </w:p>
    <w:p w14:paraId="670A3D65" w14:textId="7CCE0DCB" w:rsidR="008E0A0D" w:rsidRDefault="008E0A0D" w:rsidP="00B9433F">
      <w:pPr>
        <w:spacing w:after="0" w:line="240" w:lineRule="auto"/>
        <w:rPr>
          <w:rFonts w:ascii="Montserrat" w:hAnsi="Montserrat"/>
          <w:color w:val="000000" w:themeColor="text1"/>
          <w:sz w:val="20"/>
          <w:szCs w:val="20"/>
        </w:rPr>
      </w:pPr>
      <w:r w:rsidRPr="00B9433F">
        <w:rPr>
          <w:rFonts w:ascii="Montserrat" w:hAnsi="Montserrat"/>
          <w:sz w:val="20"/>
          <w:szCs w:val="20"/>
        </w:rPr>
        <w:t>If you’re driving with children, especially younger children</w:t>
      </w:r>
      <w:r w:rsidR="00E654B9" w:rsidRPr="00B9433F">
        <w:rPr>
          <w:rFonts w:ascii="Montserrat" w:hAnsi="Montserrat"/>
          <w:sz w:val="20"/>
          <w:szCs w:val="20"/>
        </w:rPr>
        <w:t>,</w:t>
      </w:r>
      <w:r w:rsidRPr="00B9433F">
        <w:rPr>
          <w:rFonts w:ascii="Montserrat" w:hAnsi="Montserrat"/>
          <w:sz w:val="20"/>
          <w:szCs w:val="20"/>
        </w:rPr>
        <w:t xml:space="preserve"> this can be its own distraction. Little ones tend to get bored and restless quickly, even on short trips, so keeping them busy and occupied is the best way to make sure they stay happy, and you all stay safe. Encourage your kids to play games, read, or watch videos on </w:t>
      </w:r>
      <w:r w:rsidR="00F44F3B">
        <w:rPr>
          <w:rFonts w:ascii="Montserrat" w:hAnsi="Montserrat"/>
          <w:sz w:val="20"/>
          <w:szCs w:val="20"/>
        </w:rPr>
        <w:t xml:space="preserve">a tablet. </w:t>
      </w:r>
      <w:r w:rsidRPr="00B9433F">
        <w:rPr>
          <w:rFonts w:ascii="Montserrat" w:hAnsi="Montserrat"/>
          <w:color w:val="000000" w:themeColor="text1"/>
          <w:sz w:val="20"/>
          <w:szCs w:val="20"/>
        </w:rPr>
        <w:t xml:space="preserve">We’ve put together </w:t>
      </w:r>
      <w:commentRangeStart w:id="0"/>
      <w:r w:rsidRPr="00B9433F">
        <w:rPr>
          <w:rFonts w:ascii="Montserrat" w:hAnsi="Montserrat"/>
          <w:color w:val="0070C0"/>
          <w:sz w:val="20"/>
          <w:szCs w:val="20"/>
        </w:rPr>
        <w:t>these 5 fun ways</w:t>
      </w:r>
      <w:r w:rsidRPr="00B9433F">
        <w:rPr>
          <w:rFonts w:ascii="Montserrat" w:hAnsi="Montserrat"/>
          <w:color w:val="000000" w:themeColor="text1"/>
          <w:sz w:val="20"/>
          <w:szCs w:val="20"/>
        </w:rPr>
        <w:t xml:space="preserve"> </w:t>
      </w:r>
      <w:commentRangeEnd w:id="0"/>
      <w:r w:rsidR="007A17E5">
        <w:rPr>
          <w:rStyle w:val="CommentReference"/>
        </w:rPr>
        <w:commentReference w:id="0"/>
      </w:r>
      <w:r w:rsidRPr="00B9433F">
        <w:rPr>
          <w:rFonts w:ascii="Montserrat" w:hAnsi="Montserrat"/>
          <w:color w:val="000000" w:themeColor="text1"/>
          <w:sz w:val="20"/>
          <w:szCs w:val="20"/>
        </w:rPr>
        <w:t>to keep kids entertained on journeys</w:t>
      </w:r>
      <w:r w:rsidR="00E654B9" w:rsidRPr="00B9433F">
        <w:rPr>
          <w:rFonts w:ascii="Montserrat" w:hAnsi="Montserrat"/>
          <w:color w:val="000000" w:themeColor="text1"/>
          <w:sz w:val="20"/>
          <w:szCs w:val="20"/>
        </w:rPr>
        <w:t xml:space="preserve"> for you to try out</w:t>
      </w:r>
      <w:r w:rsidRPr="00B9433F">
        <w:rPr>
          <w:rFonts w:ascii="Montserrat" w:hAnsi="Montserrat"/>
          <w:color w:val="000000" w:themeColor="text1"/>
          <w:sz w:val="20"/>
          <w:szCs w:val="20"/>
        </w:rPr>
        <w:t xml:space="preserve">. </w:t>
      </w:r>
    </w:p>
    <w:p w14:paraId="55E921CF" w14:textId="77777777" w:rsidR="00F90D8C" w:rsidRPr="00B9433F" w:rsidRDefault="00F90D8C" w:rsidP="00B9433F">
      <w:pPr>
        <w:spacing w:after="0" w:line="240" w:lineRule="auto"/>
        <w:rPr>
          <w:rFonts w:ascii="Montserrat" w:hAnsi="Montserrat"/>
          <w:color w:val="000000" w:themeColor="text1"/>
          <w:sz w:val="20"/>
          <w:szCs w:val="20"/>
        </w:rPr>
      </w:pPr>
    </w:p>
    <w:p w14:paraId="6536D33B" w14:textId="77777777" w:rsidR="00734E5A" w:rsidRPr="00B9433F" w:rsidRDefault="00734E5A" w:rsidP="00B9433F">
      <w:pPr>
        <w:spacing w:after="0" w:line="240" w:lineRule="auto"/>
        <w:rPr>
          <w:rFonts w:ascii="Montserrat" w:hAnsi="Montserrat"/>
          <w:sz w:val="20"/>
          <w:szCs w:val="20"/>
        </w:rPr>
      </w:pPr>
    </w:p>
    <w:p w14:paraId="0D8673C3" w14:textId="48FDCD9B" w:rsidR="00734E5A" w:rsidRPr="00B9433F" w:rsidRDefault="00C60ABF" w:rsidP="00B9433F">
      <w:pPr>
        <w:pStyle w:val="ListParagraph"/>
        <w:numPr>
          <w:ilvl w:val="0"/>
          <w:numId w:val="2"/>
        </w:numPr>
        <w:spacing w:after="0" w:line="240" w:lineRule="auto"/>
        <w:rPr>
          <w:rFonts w:ascii="Montserrat" w:hAnsi="Montserrat"/>
          <w:b/>
          <w:bCs/>
          <w:sz w:val="20"/>
          <w:szCs w:val="20"/>
        </w:rPr>
      </w:pPr>
      <w:r w:rsidRPr="00B9433F">
        <w:rPr>
          <w:rFonts w:ascii="Montserrat" w:hAnsi="Montserrat"/>
          <w:b/>
          <w:bCs/>
          <w:sz w:val="20"/>
          <w:szCs w:val="20"/>
        </w:rPr>
        <w:lastRenderedPageBreak/>
        <w:t>Soothe your mood with music</w:t>
      </w:r>
    </w:p>
    <w:p w14:paraId="62CA1C77" w14:textId="3B506F0D" w:rsidR="00734E5A" w:rsidRPr="00B9433F" w:rsidRDefault="00C60ABF" w:rsidP="00B9433F">
      <w:pPr>
        <w:spacing w:after="0" w:line="240" w:lineRule="auto"/>
        <w:rPr>
          <w:rFonts w:ascii="Montserrat" w:hAnsi="Montserrat"/>
          <w:color w:val="000000" w:themeColor="text1"/>
          <w:sz w:val="20"/>
          <w:szCs w:val="20"/>
        </w:rPr>
      </w:pPr>
      <w:r w:rsidRPr="00B9433F">
        <w:rPr>
          <w:rFonts w:ascii="Montserrat" w:hAnsi="Montserrat"/>
          <w:color w:val="000000" w:themeColor="text1"/>
          <w:sz w:val="20"/>
          <w:szCs w:val="20"/>
        </w:rPr>
        <w:t xml:space="preserve">We love a road trip playlist: soothing music that lifts your mood and helps you keep calm while driving. </w:t>
      </w:r>
      <w:r w:rsidR="00F44F3B">
        <w:rPr>
          <w:rFonts w:ascii="Montserrat" w:hAnsi="Montserrat"/>
          <w:color w:val="000000" w:themeColor="text1"/>
          <w:sz w:val="20"/>
          <w:szCs w:val="20"/>
        </w:rPr>
        <w:t>Cogill</w:t>
      </w:r>
      <w:r w:rsidRPr="00B9433F">
        <w:rPr>
          <w:rFonts w:ascii="Montserrat" w:hAnsi="Montserrat"/>
          <w:color w:val="000000" w:themeColor="text1"/>
          <w:sz w:val="20"/>
          <w:szCs w:val="20"/>
        </w:rPr>
        <w:t xml:space="preserve"> suggests making a playlist – and even getting your passengers’ input –</w:t>
      </w:r>
      <w:r w:rsidR="00173E79" w:rsidRPr="00B9433F">
        <w:rPr>
          <w:rFonts w:ascii="Montserrat" w:hAnsi="Montserrat"/>
          <w:color w:val="000000" w:themeColor="text1"/>
          <w:sz w:val="20"/>
          <w:szCs w:val="20"/>
        </w:rPr>
        <w:t xml:space="preserve"> with the right number of songs so that the length of your trip matches up to the length of the playlist. If you’re not into music, you can try mindfulness tracks or podcasts. Again, just make sure that these aren’t a distraction to you while driving.</w:t>
      </w:r>
    </w:p>
    <w:p w14:paraId="60052E2A" w14:textId="77777777" w:rsidR="00D447A1" w:rsidRPr="00B9433F" w:rsidRDefault="00D447A1" w:rsidP="00B9433F">
      <w:pPr>
        <w:spacing w:after="0" w:line="240" w:lineRule="auto"/>
        <w:rPr>
          <w:rFonts w:ascii="Montserrat" w:hAnsi="Montserrat"/>
          <w:color w:val="000000" w:themeColor="text1"/>
          <w:sz w:val="20"/>
          <w:szCs w:val="20"/>
        </w:rPr>
      </w:pPr>
    </w:p>
    <w:p w14:paraId="548E35BE" w14:textId="527E3EA9" w:rsidR="00173E79" w:rsidRPr="00B9433F" w:rsidRDefault="00173E79" w:rsidP="00B9433F">
      <w:pPr>
        <w:spacing w:after="0" w:line="240" w:lineRule="auto"/>
        <w:rPr>
          <w:rFonts w:ascii="Montserrat" w:hAnsi="Montserrat" w:cs="Open Sans"/>
          <w:b/>
          <w:bCs/>
          <w:color w:val="000000" w:themeColor="text1"/>
          <w:spacing w:val="3"/>
          <w:sz w:val="20"/>
          <w:szCs w:val="20"/>
          <w:shd w:val="clear" w:color="auto" w:fill="FFFFFF"/>
        </w:rPr>
      </w:pPr>
      <w:r w:rsidRPr="00B9433F">
        <w:rPr>
          <w:rFonts w:ascii="Montserrat" w:hAnsi="Montserrat" w:cs="Open Sans"/>
          <w:b/>
          <w:bCs/>
          <w:color w:val="000000" w:themeColor="text1"/>
          <w:spacing w:val="3"/>
          <w:sz w:val="20"/>
          <w:szCs w:val="20"/>
          <w:shd w:val="clear" w:color="auto" w:fill="FFFFFF"/>
        </w:rPr>
        <w:t>Good driving behaviour = safer roads + greater rewards</w:t>
      </w:r>
    </w:p>
    <w:p w14:paraId="1961B5F5" w14:textId="77777777" w:rsidR="00173E79" w:rsidRPr="00B9433F" w:rsidRDefault="00173E79" w:rsidP="00B9433F">
      <w:pPr>
        <w:spacing w:after="0" w:line="240" w:lineRule="auto"/>
        <w:rPr>
          <w:rFonts w:ascii="Montserrat" w:hAnsi="Montserrat"/>
          <w:color w:val="000000" w:themeColor="text1"/>
          <w:sz w:val="20"/>
          <w:szCs w:val="20"/>
        </w:rPr>
      </w:pPr>
    </w:p>
    <w:p w14:paraId="54F592BA" w14:textId="59558644" w:rsidR="00D447A1" w:rsidRPr="00B9433F" w:rsidRDefault="00D447A1" w:rsidP="00B9433F">
      <w:pPr>
        <w:spacing w:after="0" w:line="240" w:lineRule="auto"/>
        <w:rPr>
          <w:rFonts w:ascii="Montserrat" w:hAnsi="Montserrat"/>
          <w:color w:val="000000" w:themeColor="text1"/>
          <w:sz w:val="20"/>
          <w:szCs w:val="20"/>
        </w:rPr>
      </w:pPr>
      <w:r w:rsidRPr="00B9433F">
        <w:rPr>
          <w:rFonts w:ascii="Montserrat" w:hAnsi="Montserrat"/>
          <w:color w:val="000000" w:themeColor="text1"/>
          <w:sz w:val="20"/>
          <w:szCs w:val="20"/>
        </w:rPr>
        <w:t xml:space="preserve">Understanding how you’re driving on the roads can really </w:t>
      </w:r>
      <w:r w:rsidR="00173E79" w:rsidRPr="00B9433F">
        <w:rPr>
          <w:rFonts w:ascii="Montserrat" w:hAnsi="Montserrat"/>
          <w:color w:val="000000" w:themeColor="text1"/>
          <w:sz w:val="20"/>
          <w:szCs w:val="20"/>
        </w:rPr>
        <w:t>help</w:t>
      </w:r>
      <w:r w:rsidRPr="00B9433F">
        <w:rPr>
          <w:rFonts w:ascii="Montserrat" w:hAnsi="Montserrat"/>
          <w:color w:val="000000" w:themeColor="text1"/>
          <w:sz w:val="20"/>
          <w:szCs w:val="20"/>
        </w:rPr>
        <w:t xml:space="preserve"> how you feel when you get inside the car. That’s why at Vitality we created our sensor and app </w:t>
      </w:r>
      <w:r w:rsidR="00173E79" w:rsidRPr="00B9433F">
        <w:rPr>
          <w:rFonts w:ascii="Montserrat" w:hAnsi="Montserrat"/>
          <w:color w:val="000000" w:themeColor="text1"/>
          <w:sz w:val="20"/>
          <w:szCs w:val="20"/>
        </w:rPr>
        <w:t>to</w:t>
      </w:r>
      <w:r w:rsidRPr="00B9433F">
        <w:rPr>
          <w:rFonts w:ascii="Montserrat" w:hAnsi="Montserrat"/>
          <w:color w:val="000000" w:themeColor="text1"/>
          <w:sz w:val="20"/>
          <w:szCs w:val="20"/>
        </w:rPr>
        <w:t xml:space="preserve"> allow </w:t>
      </w:r>
      <w:r w:rsidR="00173E79" w:rsidRPr="00B9433F">
        <w:rPr>
          <w:rFonts w:ascii="Montserrat" w:hAnsi="Montserrat"/>
          <w:color w:val="000000" w:themeColor="text1"/>
          <w:sz w:val="20"/>
          <w:szCs w:val="20"/>
        </w:rPr>
        <w:t>you</w:t>
      </w:r>
      <w:r w:rsidRPr="00B9433F">
        <w:rPr>
          <w:rFonts w:ascii="Montserrat" w:hAnsi="Montserrat"/>
          <w:color w:val="000000" w:themeColor="text1"/>
          <w:sz w:val="20"/>
          <w:szCs w:val="20"/>
        </w:rPr>
        <w:t xml:space="preserve"> to monitor</w:t>
      </w:r>
      <w:r w:rsidR="00173E79" w:rsidRPr="00B9433F">
        <w:rPr>
          <w:rFonts w:ascii="Montserrat" w:hAnsi="Montserrat"/>
          <w:color w:val="000000" w:themeColor="text1"/>
          <w:sz w:val="20"/>
          <w:szCs w:val="20"/>
        </w:rPr>
        <w:t xml:space="preserve"> your</w:t>
      </w:r>
      <w:r w:rsidRPr="00B9433F">
        <w:rPr>
          <w:rFonts w:ascii="Montserrat" w:hAnsi="Montserrat"/>
          <w:color w:val="000000" w:themeColor="text1"/>
          <w:sz w:val="20"/>
          <w:szCs w:val="20"/>
        </w:rPr>
        <w:t xml:space="preserve"> driving behaviour and make easy changes for a smoother, less-stressful driving experience.</w:t>
      </w:r>
      <w:r w:rsidR="00147155" w:rsidRPr="00B9433F">
        <w:rPr>
          <w:rFonts w:ascii="Montserrat" w:hAnsi="Montserrat"/>
          <w:color w:val="000000" w:themeColor="text1"/>
          <w:sz w:val="20"/>
          <w:szCs w:val="20"/>
        </w:rPr>
        <w:t xml:space="preserve"> Plus, we reward our drivers with great rewards for achieving weekly driving goals.</w:t>
      </w:r>
    </w:p>
    <w:p w14:paraId="5F8723D5" w14:textId="77777777" w:rsidR="00D447A1" w:rsidRPr="00B9433F" w:rsidRDefault="00D447A1" w:rsidP="00B9433F">
      <w:pPr>
        <w:spacing w:after="0" w:line="240" w:lineRule="auto"/>
        <w:rPr>
          <w:rFonts w:ascii="Montserrat" w:hAnsi="Montserrat"/>
          <w:color w:val="000000" w:themeColor="text1"/>
          <w:sz w:val="20"/>
          <w:szCs w:val="20"/>
        </w:rPr>
      </w:pPr>
    </w:p>
    <w:p w14:paraId="3317E135" w14:textId="2632DA5F" w:rsidR="00351C22" w:rsidRPr="00B9433F" w:rsidRDefault="00D447A1" w:rsidP="00B9433F">
      <w:pPr>
        <w:spacing w:after="0" w:line="240" w:lineRule="auto"/>
        <w:rPr>
          <w:rFonts w:ascii="Montserrat" w:hAnsi="Montserrat"/>
          <w:sz w:val="20"/>
          <w:szCs w:val="20"/>
        </w:rPr>
      </w:pPr>
      <w:r w:rsidRPr="00B9433F">
        <w:rPr>
          <w:rFonts w:ascii="Montserrat" w:hAnsi="Montserrat"/>
          <w:sz w:val="20"/>
          <w:szCs w:val="20"/>
        </w:rPr>
        <w:t xml:space="preserve">Driving well can help </w:t>
      </w:r>
      <w:r w:rsidR="00173E79" w:rsidRPr="00B9433F">
        <w:rPr>
          <w:rFonts w:ascii="Montserrat" w:hAnsi="Montserrat"/>
          <w:sz w:val="20"/>
          <w:szCs w:val="20"/>
        </w:rPr>
        <w:t>you</w:t>
      </w:r>
      <w:r w:rsidRPr="00B9433F">
        <w:rPr>
          <w:rFonts w:ascii="Montserrat" w:hAnsi="Montserrat"/>
          <w:sz w:val="20"/>
          <w:szCs w:val="20"/>
        </w:rPr>
        <w:t xml:space="preserve"> feel</w:t>
      </w:r>
      <w:r w:rsidR="00173E79" w:rsidRPr="00B9433F">
        <w:rPr>
          <w:rFonts w:ascii="Montserrat" w:hAnsi="Montserrat"/>
          <w:sz w:val="20"/>
          <w:szCs w:val="20"/>
        </w:rPr>
        <w:t xml:space="preserve"> </w:t>
      </w:r>
      <w:r w:rsidRPr="00B9433F">
        <w:rPr>
          <w:rFonts w:ascii="Montserrat" w:hAnsi="Montserrat"/>
          <w:sz w:val="20"/>
          <w:szCs w:val="20"/>
        </w:rPr>
        <w:t xml:space="preserve">more confident in the driver’s seat, which in turn can help </w:t>
      </w:r>
      <w:r w:rsidR="00173E79" w:rsidRPr="00B9433F">
        <w:rPr>
          <w:rFonts w:ascii="Montserrat" w:hAnsi="Montserrat"/>
          <w:sz w:val="20"/>
          <w:szCs w:val="20"/>
        </w:rPr>
        <w:t>you</w:t>
      </w:r>
      <w:r w:rsidRPr="00B9433F">
        <w:rPr>
          <w:rFonts w:ascii="Montserrat" w:hAnsi="Montserrat"/>
          <w:sz w:val="20"/>
          <w:szCs w:val="20"/>
        </w:rPr>
        <w:t xml:space="preserve"> to feel </w:t>
      </w:r>
      <w:r w:rsidR="00173E79" w:rsidRPr="00B9433F">
        <w:rPr>
          <w:rFonts w:ascii="Montserrat" w:hAnsi="Montserrat"/>
          <w:sz w:val="20"/>
          <w:szCs w:val="20"/>
        </w:rPr>
        <w:t>safer and more</w:t>
      </w:r>
      <w:r w:rsidRPr="00B9433F">
        <w:rPr>
          <w:rFonts w:ascii="Montserrat" w:hAnsi="Montserrat"/>
          <w:sz w:val="20"/>
          <w:szCs w:val="20"/>
        </w:rPr>
        <w:t xml:space="preserve"> relaxed when driving.</w:t>
      </w:r>
      <w:r w:rsidRPr="00B9433F">
        <w:rPr>
          <w:rFonts w:ascii="Montserrat" w:hAnsi="Montserrat" w:cs="Cambria"/>
          <w:sz w:val="20"/>
          <w:szCs w:val="20"/>
        </w:rPr>
        <w:t> </w:t>
      </w:r>
      <w:r w:rsidR="00043FC6" w:rsidRPr="00B9433F">
        <w:rPr>
          <w:rFonts w:ascii="Montserrat" w:hAnsi="Montserrat"/>
          <w:sz w:val="20"/>
          <w:szCs w:val="20"/>
        </w:rPr>
        <w:t xml:space="preserve">Try these tips on your </w:t>
      </w:r>
      <w:r w:rsidR="00147155" w:rsidRPr="00B9433F">
        <w:rPr>
          <w:rFonts w:ascii="Montserrat" w:hAnsi="Montserrat"/>
          <w:sz w:val="20"/>
          <w:szCs w:val="20"/>
        </w:rPr>
        <w:t xml:space="preserve">next </w:t>
      </w:r>
      <w:r w:rsidR="00043FC6" w:rsidRPr="00B9433F">
        <w:rPr>
          <w:rFonts w:ascii="Montserrat" w:hAnsi="Montserrat"/>
          <w:sz w:val="20"/>
          <w:szCs w:val="20"/>
        </w:rPr>
        <w:t xml:space="preserve">trip </w:t>
      </w:r>
      <w:r w:rsidR="00173E79" w:rsidRPr="00B9433F">
        <w:rPr>
          <w:rFonts w:ascii="Montserrat" w:hAnsi="Montserrat"/>
          <w:sz w:val="20"/>
          <w:szCs w:val="20"/>
        </w:rPr>
        <w:t>and let us know if you have any of your own to share – post your comment</w:t>
      </w:r>
      <w:r w:rsidR="00746A60" w:rsidRPr="00B9433F">
        <w:rPr>
          <w:rFonts w:ascii="Montserrat" w:hAnsi="Montserrat"/>
          <w:sz w:val="20"/>
          <w:szCs w:val="20"/>
        </w:rPr>
        <w:t>s</w:t>
      </w:r>
      <w:r w:rsidR="00173E79" w:rsidRPr="00B9433F">
        <w:rPr>
          <w:rFonts w:ascii="Montserrat" w:hAnsi="Montserrat"/>
          <w:sz w:val="20"/>
          <w:szCs w:val="20"/>
        </w:rPr>
        <w:t xml:space="preserve"> on </w:t>
      </w:r>
      <w:r w:rsidR="008835A8" w:rsidRPr="00B9433F">
        <w:rPr>
          <w:rFonts w:ascii="Montserrat" w:hAnsi="Montserrat"/>
          <w:sz w:val="20"/>
          <w:szCs w:val="20"/>
        </w:rPr>
        <w:t xml:space="preserve">any of </w:t>
      </w:r>
      <w:r w:rsidR="00173E79" w:rsidRPr="00B9433F">
        <w:rPr>
          <w:rFonts w:ascii="Montserrat" w:hAnsi="Montserrat"/>
          <w:sz w:val="20"/>
          <w:szCs w:val="20"/>
        </w:rPr>
        <w:t>our social media channels.</w:t>
      </w:r>
    </w:p>
    <w:p w14:paraId="26B685B8" w14:textId="77777777" w:rsidR="00351C22" w:rsidRPr="00B9433F" w:rsidRDefault="00351C22" w:rsidP="00B9433F">
      <w:pPr>
        <w:spacing w:after="0" w:line="240" w:lineRule="auto"/>
        <w:rPr>
          <w:rFonts w:ascii="Montserrat" w:hAnsi="Montserrat"/>
          <w:sz w:val="20"/>
          <w:szCs w:val="20"/>
        </w:rPr>
      </w:pPr>
    </w:p>
    <w:p w14:paraId="16EE8475" w14:textId="77777777" w:rsidR="00351C22" w:rsidRPr="00B9433F" w:rsidRDefault="00351C22" w:rsidP="00B9433F">
      <w:pPr>
        <w:spacing w:after="0" w:line="240" w:lineRule="auto"/>
        <w:rPr>
          <w:rFonts w:ascii="Montserrat" w:eastAsia="Times New Roman" w:hAnsi="Montserrat" w:cs="Open Sans"/>
          <w:i/>
          <w:iCs/>
          <w:color w:val="000000" w:themeColor="text1"/>
          <w:sz w:val="20"/>
          <w:szCs w:val="20"/>
          <w:lang w:eastAsia="en-GB"/>
        </w:rPr>
      </w:pPr>
      <w:r w:rsidRPr="00B9433F">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9" w:history="1">
        <w:r w:rsidRPr="00B9433F">
          <w:rPr>
            <w:rStyle w:val="Hyperlink"/>
            <w:rFonts w:ascii="Montserrat" w:eastAsia="Times New Roman" w:hAnsi="Montserrat" w:cs="Open Sans"/>
            <w:i/>
            <w:iCs/>
            <w:color w:val="0070C0"/>
            <w:sz w:val="20"/>
            <w:szCs w:val="20"/>
            <w:lang w:eastAsia="en-GB"/>
          </w:rPr>
          <w:t>Vitality Global website</w:t>
        </w:r>
      </w:hyperlink>
      <w:r w:rsidRPr="00B9433F">
        <w:rPr>
          <w:rFonts w:ascii="Montserrat" w:eastAsia="Times New Roman" w:hAnsi="Montserrat" w:cs="Open Sans"/>
          <w:i/>
          <w:iCs/>
          <w:color w:val="0070C0"/>
          <w:sz w:val="20"/>
          <w:szCs w:val="20"/>
          <w:lang w:eastAsia="en-GB"/>
        </w:rPr>
        <w:t>.</w:t>
      </w:r>
    </w:p>
    <w:p w14:paraId="564457F0" w14:textId="77777777" w:rsidR="00351C22" w:rsidRPr="003F4B8B" w:rsidRDefault="00351C22" w:rsidP="008E0A0D">
      <w:pPr>
        <w:spacing w:after="0" w:line="276" w:lineRule="auto"/>
        <w:rPr>
          <w:rFonts w:ascii="Montserrat" w:hAnsi="Montserrat"/>
          <w:sz w:val="20"/>
          <w:szCs w:val="20"/>
        </w:rPr>
      </w:pPr>
    </w:p>
    <w:sectPr w:rsidR="00351C22" w:rsidRPr="003F4B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3-10-30T08:52:00Z" w:initials="LH">
    <w:p w14:paraId="20EF3CEE" w14:textId="77777777" w:rsidR="007A17E5" w:rsidRDefault="007A17E5" w:rsidP="002B60B4">
      <w:pPr>
        <w:pStyle w:val="CommentText"/>
      </w:pPr>
      <w:r>
        <w:rPr>
          <w:rStyle w:val="CommentReference"/>
        </w:rPr>
        <w:annotationRef/>
      </w:r>
      <w:r>
        <w:t>Link to separate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EF3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B1EE3D" w16cex:dateUtc="2023-10-30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F3CEE" w16cid:durableId="07B1EE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C4E"/>
    <w:multiLevelType w:val="hybridMultilevel"/>
    <w:tmpl w:val="86444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B41A8"/>
    <w:multiLevelType w:val="multilevel"/>
    <w:tmpl w:val="243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7309">
    <w:abstractNumId w:val="1"/>
  </w:num>
  <w:num w:numId="2" w16cid:durableId="4431852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90"/>
    <w:rsid w:val="00043FC6"/>
    <w:rsid w:val="00147155"/>
    <w:rsid w:val="0017037C"/>
    <w:rsid w:val="00173E79"/>
    <w:rsid w:val="00174531"/>
    <w:rsid w:val="001C6CEC"/>
    <w:rsid w:val="00202CAB"/>
    <w:rsid w:val="00296DFC"/>
    <w:rsid w:val="002C639F"/>
    <w:rsid w:val="00351C22"/>
    <w:rsid w:val="003F0F16"/>
    <w:rsid w:val="003F4B8B"/>
    <w:rsid w:val="0066669D"/>
    <w:rsid w:val="00685EC0"/>
    <w:rsid w:val="00734E5A"/>
    <w:rsid w:val="00746A60"/>
    <w:rsid w:val="007A17E5"/>
    <w:rsid w:val="007E260A"/>
    <w:rsid w:val="0082720D"/>
    <w:rsid w:val="00832A20"/>
    <w:rsid w:val="0085732F"/>
    <w:rsid w:val="008835A8"/>
    <w:rsid w:val="008E0A0D"/>
    <w:rsid w:val="00952A53"/>
    <w:rsid w:val="009570D6"/>
    <w:rsid w:val="00AD08A5"/>
    <w:rsid w:val="00AD291F"/>
    <w:rsid w:val="00AE4191"/>
    <w:rsid w:val="00B75D4A"/>
    <w:rsid w:val="00B9433F"/>
    <w:rsid w:val="00C60ABF"/>
    <w:rsid w:val="00CB7547"/>
    <w:rsid w:val="00D447A1"/>
    <w:rsid w:val="00D44ECC"/>
    <w:rsid w:val="00D62966"/>
    <w:rsid w:val="00DC79A2"/>
    <w:rsid w:val="00DE322F"/>
    <w:rsid w:val="00DF1880"/>
    <w:rsid w:val="00E654B9"/>
    <w:rsid w:val="00E65857"/>
    <w:rsid w:val="00F4190E"/>
    <w:rsid w:val="00F44F3B"/>
    <w:rsid w:val="00F506E8"/>
    <w:rsid w:val="00F82A37"/>
    <w:rsid w:val="00F90D8C"/>
    <w:rsid w:val="00FB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992E"/>
  <w15:chartTrackingRefBased/>
  <w15:docId w15:val="{84B4301A-8B14-45DE-B1E7-AD2FCA79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A90"/>
    <w:rPr>
      <w:color w:val="0563C1" w:themeColor="hyperlink"/>
      <w:u w:val="single"/>
    </w:rPr>
  </w:style>
  <w:style w:type="character" w:styleId="UnresolvedMention">
    <w:name w:val="Unresolved Mention"/>
    <w:basedOn w:val="DefaultParagraphFont"/>
    <w:uiPriority w:val="99"/>
    <w:semiHidden/>
    <w:unhideWhenUsed/>
    <w:rsid w:val="00FB3A90"/>
    <w:rPr>
      <w:color w:val="605E5C"/>
      <w:shd w:val="clear" w:color="auto" w:fill="E1DFDD"/>
    </w:rPr>
  </w:style>
  <w:style w:type="character" w:styleId="FollowedHyperlink">
    <w:name w:val="FollowedHyperlink"/>
    <w:basedOn w:val="DefaultParagraphFont"/>
    <w:uiPriority w:val="99"/>
    <w:semiHidden/>
    <w:unhideWhenUsed/>
    <w:rsid w:val="00296DFC"/>
    <w:rPr>
      <w:color w:val="954F72" w:themeColor="followedHyperlink"/>
      <w:u w:val="single"/>
    </w:rPr>
  </w:style>
  <w:style w:type="character" w:styleId="CommentReference">
    <w:name w:val="annotation reference"/>
    <w:basedOn w:val="DefaultParagraphFont"/>
    <w:uiPriority w:val="99"/>
    <w:semiHidden/>
    <w:unhideWhenUsed/>
    <w:rsid w:val="00296DFC"/>
    <w:rPr>
      <w:sz w:val="16"/>
      <w:szCs w:val="16"/>
    </w:rPr>
  </w:style>
  <w:style w:type="paragraph" w:styleId="CommentText">
    <w:name w:val="annotation text"/>
    <w:basedOn w:val="Normal"/>
    <w:link w:val="CommentTextChar"/>
    <w:uiPriority w:val="99"/>
    <w:unhideWhenUsed/>
    <w:rsid w:val="00296DFC"/>
    <w:pPr>
      <w:spacing w:line="240" w:lineRule="auto"/>
    </w:pPr>
    <w:rPr>
      <w:sz w:val="20"/>
      <w:szCs w:val="20"/>
    </w:rPr>
  </w:style>
  <w:style w:type="character" w:customStyle="1" w:styleId="CommentTextChar">
    <w:name w:val="Comment Text Char"/>
    <w:basedOn w:val="DefaultParagraphFont"/>
    <w:link w:val="CommentText"/>
    <w:uiPriority w:val="99"/>
    <w:rsid w:val="00296DFC"/>
    <w:rPr>
      <w:sz w:val="20"/>
      <w:szCs w:val="20"/>
    </w:rPr>
  </w:style>
  <w:style w:type="paragraph" w:styleId="CommentSubject">
    <w:name w:val="annotation subject"/>
    <w:basedOn w:val="CommentText"/>
    <w:next w:val="CommentText"/>
    <w:link w:val="CommentSubjectChar"/>
    <w:uiPriority w:val="99"/>
    <w:semiHidden/>
    <w:unhideWhenUsed/>
    <w:rsid w:val="00296DFC"/>
    <w:rPr>
      <w:b/>
      <w:bCs/>
    </w:rPr>
  </w:style>
  <w:style w:type="character" w:customStyle="1" w:styleId="CommentSubjectChar">
    <w:name w:val="Comment Subject Char"/>
    <w:basedOn w:val="CommentTextChar"/>
    <w:link w:val="CommentSubject"/>
    <w:uiPriority w:val="99"/>
    <w:semiHidden/>
    <w:rsid w:val="00296DFC"/>
    <w:rPr>
      <w:b/>
      <w:bCs/>
      <w:sz w:val="20"/>
      <w:szCs w:val="20"/>
    </w:rPr>
  </w:style>
  <w:style w:type="paragraph" w:styleId="NormalWeb">
    <w:name w:val="Normal (Web)"/>
    <w:basedOn w:val="Normal"/>
    <w:uiPriority w:val="99"/>
    <w:unhideWhenUsed/>
    <w:rsid w:val="00AD08A5"/>
    <w:pPr>
      <w:spacing w:before="100" w:beforeAutospacing="1" w:after="100" w:afterAutospacing="1" w:line="240" w:lineRule="auto"/>
    </w:pPr>
    <w:rPr>
      <w:rFonts w:ascii="Times New Roman" w:eastAsia="Times New Roman" w:hAnsi="Times New Roman" w:cs="Times New Roman"/>
      <w:kern w:val="0"/>
      <w:sz w:val="24"/>
      <w:szCs w:val="24"/>
      <w:lang w:val="en-ZA" w:eastAsia="en-GB"/>
      <w14:ligatures w14:val="none"/>
    </w:rPr>
  </w:style>
  <w:style w:type="paragraph" w:styleId="ListParagraph">
    <w:name w:val="List Paragraph"/>
    <w:basedOn w:val="Normal"/>
    <w:uiPriority w:val="34"/>
    <w:qFormat/>
    <w:rsid w:val="00AD0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7365">
      <w:bodyDiv w:val="1"/>
      <w:marLeft w:val="0"/>
      <w:marRight w:val="0"/>
      <w:marTop w:val="0"/>
      <w:marBottom w:val="0"/>
      <w:divBdr>
        <w:top w:val="none" w:sz="0" w:space="0" w:color="auto"/>
        <w:left w:val="none" w:sz="0" w:space="0" w:color="auto"/>
        <w:bottom w:val="none" w:sz="0" w:space="0" w:color="auto"/>
        <w:right w:val="none" w:sz="0" w:space="0" w:color="auto"/>
      </w:divBdr>
    </w:div>
    <w:div w:id="357320852">
      <w:bodyDiv w:val="1"/>
      <w:marLeft w:val="0"/>
      <w:marRight w:val="0"/>
      <w:marTop w:val="0"/>
      <w:marBottom w:val="0"/>
      <w:divBdr>
        <w:top w:val="none" w:sz="0" w:space="0" w:color="auto"/>
        <w:left w:val="none" w:sz="0" w:space="0" w:color="auto"/>
        <w:bottom w:val="none" w:sz="0" w:space="0" w:color="auto"/>
        <w:right w:val="none" w:sz="0" w:space="0" w:color="auto"/>
      </w:divBdr>
    </w:div>
    <w:div w:id="695618963">
      <w:bodyDiv w:val="1"/>
      <w:marLeft w:val="0"/>
      <w:marRight w:val="0"/>
      <w:marTop w:val="0"/>
      <w:marBottom w:val="0"/>
      <w:divBdr>
        <w:top w:val="none" w:sz="0" w:space="0" w:color="auto"/>
        <w:left w:val="none" w:sz="0" w:space="0" w:color="auto"/>
        <w:bottom w:val="none" w:sz="0" w:space="0" w:color="auto"/>
        <w:right w:val="none" w:sz="0" w:space="0" w:color="auto"/>
      </w:divBdr>
      <w:divsChild>
        <w:div w:id="972561191">
          <w:marLeft w:val="0"/>
          <w:marRight w:val="300"/>
          <w:marTop w:val="75"/>
          <w:marBottom w:val="300"/>
          <w:divBdr>
            <w:top w:val="single" w:sz="6" w:space="4" w:color="DDDDDD"/>
            <w:left w:val="single" w:sz="6" w:space="4" w:color="DDDDDD"/>
            <w:bottom w:val="single" w:sz="6" w:space="4" w:color="DDDDDD"/>
            <w:right w:val="single" w:sz="6" w:space="4" w:color="DDDDDD"/>
          </w:divBdr>
        </w:div>
        <w:div w:id="826435449">
          <w:marLeft w:val="0"/>
          <w:marRight w:val="300"/>
          <w:marTop w:val="75"/>
          <w:marBottom w:val="300"/>
          <w:divBdr>
            <w:top w:val="single" w:sz="6" w:space="4" w:color="DDDDDD"/>
            <w:left w:val="single" w:sz="6" w:space="4" w:color="DDDDDD"/>
            <w:bottom w:val="single" w:sz="6" w:space="4" w:color="DDDDDD"/>
            <w:right w:val="single" w:sz="6" w:space="4" w:color="DDDDDD"/>
          </w:divBdr>
        </w:div>
      </w:divsChild>
    </w:div>
    <w:div w:id="1334378511">
      <w:bodyDiv w:val="1"/>
      <w:marLeft w:val="0"/>
      <w:marRight w:val="0"/>
      <w:marTop w:val="0"/>
      <w:marBottom w:val="0"/>
      <w:divBdr>
        <w:top w:val="none" w:sz="0" w:space="0" w:color="auto"/>
        <w:left w:val="none" w:sz="0" w:space="0" w:color="auto"/>
        <w:bottom w:val="none" w:sz="0" w:space="0" w:color="auto"/>
        <w:right w:val="none" w:sz="0" w:space="0" w:color="auto"/>
      </w:divBdr>
      <w:divsChild>
        <w:div w:id="1941720581">
          <w:marLeft w:val="0"/>
          <w:marRight w:val="300"/>
          <w:marTop w:val="75"/>
          <w:marBottom w:val="300"/>
          <w:divBdr>
            <w:top w:val="single" w:sz="6" w:space="4" w:color="DDDDDD"/>
            <w:left w:val="single" w:sz="6" w:space="4" w:color="DDDDDD"/>
            <w:bottom w:val="single" w:sz="6" w:space="4" w:color="DDDDDD"/>
            <w:right w:val="single" w:sz="6" w:space="4" w:color="DDDDDD"/>
          </w:divBdr>
        </w:div>
        <w:div w:id="732234332">
          <w:marLeft w:val="0"/>
          <w:marRight w:val="300"/>
          <w:marTop w:val="75"/>
          <w:marBottom w:val="300"/>
          <w:divBdr>
            <w:top w:val="single" w:sz="6" w:space="4" w:color="DDDDDD"/>
            <w:left w:val="single" w:sz="6" w:space="4" w:color="DDDDDD"/>
            <w:bottom w:val="single" w:sz="6" w:space="4" w:color="DDDDDD"/>
            <w:right w:val="single" w:sz="6" w:space="4" w:color="DDDDDD"/>
          </w:divBdr>
        </w:div>
      </w:divsChild>
    </w:div>
    <w:div w:id="20759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talityglobal.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7" ma:contentTypeDescription="Create a new document." ma:contentTypeScope="" ma:versionID="9684ee26593461c1342eb1005ad7f816">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32eda3dab000833a53a16010fbd7469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704E4-6698-43EC-8B51-03BD1A64FE17}"/>
</file>

<file path=customXml/itemProps2.xml><?xml version="1.0" encoding="utf-8"?>
<ds:datastoreItem xmlns:ds="http://schemas.openxmlformats.org/officeDocument/2006/customXml" ds:itemID="{B8EA0547-CAEF-4D2C-A77C-89F23238093E}"/>
</file>

<file path=customXml/itemProps3.xml><?xml version="1.0" encoding="utf-8"?>
<ds:datastoreItem xmlns:ds="http://schemas.openxmlformats.org/officeDocument/2006/customXml" ds:itemID="{E9CCE759-D2A1-4ADB-8850-C39BF96E00CB}"/>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7</cp:revision>
  <dcterms:created xsi:type="dcterms:W3CDTF">2023-10-30T06:51:00Z</dcterms:created>
  <dcterms:modified xsi:type="dcterms:W3CDTF">2023-11-02T07:57:00Z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